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0E710585" wp14:anchorId="572A155E">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05004c8fb30f49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35976B89" wp14:textId="77777777">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2020-</w:t>
      </w:r>
      <w:r w:rsidR="00E21220">
        <w:rPr>
          <w:rFonts w:ascii="Times New Roman" w:hAnsi="Times New Roman" w:cs="Times New Roman"/>
          <w:color w:val="000000" w:themeColor="text1"/>
          <w:sz w:val="24"/>
        </w:rPr>
        <w:t>1</w:t>
      </w:r>
      <w:r w:rsidR="00F35401">
        <w:rPr>
          <w:rFonts w:ascii="Times New Roman" w:hAnsi="Times New Roman" w:cs="Times New Roman"/>
          <w:color w:val="000000" w:themeColor="text1"/>
          <w:sz w:val="24"/>
        </w:rPr>
        <w:t>1-19</w:t>
      </w:r>
      <w:r>
        <w:rPr>
          <w:rFonts w:ascii="Times New Roman" w:hAnsi="Times New Roman" w:cs="Times New Roman"/>
          <w:color w:val="000000" w:themeColor="text1"/>
          <w:sz w:val="24"/>
        </w:rPr>
        <w:t xml:space="preserve">   </w:t>
      </w:r>
      <w:r>
        <w:rPr>
          <w:rFonts w:ascii="Times New Roman" w:hAnsi="Times New Roman" w:cs="Times New Roman"/>
          <w:sz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7F6263AF"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2020-</w:t>
      </w:r>
      <w:r w:rsidR="00E21220">
        <w:rPr>
          <w:rFonts w:ascii="Times New Roman" w:hAnsi="Times New Roman" w:cs="Times New Roman"/>
          <w:color w:val="000000" w:themeColor="text1"/>
          <w:sz w:val="24"/>
        </w:rPr>
        <w:t>1</w:t>
      </w:r>
      <w:r w:rsidR="00F35401">
        <w:rPr>
          <w:rFonts w:ascii="Times New Roman" w:hAnsi="Times New Roman" w:cs="Times New Roman"/>
          <w:color w:val="000000" w:themeColor="text1"/>
          <w:sz w:val="24"/>
        </w:rPr>
        <w:t>1</w:t>
      </w:r>
      <w:r w:rsidR="00E21220">
        <w:rPr>
          <w:rFonts w:ascii="Times New Roman" w:hAnsi="Times New Roman" w:cs="Times New Roman"/>
          <w:color w:val="000000" w:themeColor="text1"/>
          <w:sz w:val="24"/>
        </w:rPr>
        <w:t>-</w:t>
      </w:r>
      <w:r w:rsidR="00F35401">
        <w:rPr>
          <w:rFonts w:ascii="Times New Roman" w:hAnsi="Times New Roman" w:cs="Times New Roman"/>
          <w:color w:val="000000" w:themeColor="text1"/>
          <w:sz w:val="24"/>
        </w:rPr>
        <w:t>19</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w:rsidR="00642997" w:rsidP="389A4E53" w:rsidRDefault="00642997" w14:paraId="4D7BA02F" w14:textId="145405E6">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389A4E53" w:rsidR="00642997">
        <w:rPr>
          <w:rFonts w:ascii="Times New Roman" w:hAnsi="Times New Roman" w:cs="Times New Roman"/>
          <w:color w:val="000000" w:themeColor="text1" w:themeTint="FF" w:themeShade="FF"/>
          <w:sz w:val="24"/>
          <w:szCs w:val="24"/>
        </w:rPr>
        <w:t>Susirinkimo sekretor</w:t>
      </w:r>
      <w:r w:rsidRPr="389A4E53" w:rsidR="647D0CAE">
        <w:rPr>
          <w:rFonts w:ascii="Times New Roman" w:hAnsi="Times New Roman" w:cs="Times New Roman"/>
          <w:color w:val="000000" w:themeColor="text1" w:themeTint="FF" w:themeShade="FF"/>
          <w:sz w:val="24"/>
          <w:szCs w:val="24"/>
        </w:rPr>
        <w:t>ė</w:t>
      </w:r>
      <w:r w:rsidRPr="389A4E53" w:rsidR="00642997">
        <w:rPr>
          <w:rFonts w:ascii="Times New Roman" w:hAnsi="Times New Roman" w:cs="Times New Roman"/>
          <w:color w:val="000000" w:themeColor="text1" w:themeTint="FF" w:themeShade="FF"/>
          <w:sz w:val="24"/>
          <w:szCs w:val="24"/>
        </w:rPr>
        <w:t xml:space="preserve">: </w:t>
      </w:r>
      <w:r w:rsidRPr="389A4E53" w:rsidR="603087AF">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389A4E53" w:rsidR="603087AF">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00642997" w:rsidP="00642997" w:rsidRDefault="00642997" w14:paraId="4AC4021C" wp14:textId="77777777">
      <w:pPr>
        <w:spacing w:after="0" w:line="360" w:lineRule="auto"/>
        <w:jc w:val="both"/>
        <w:rPr>
          <w:rFonts w:ascii="Times New Roman" w:hAnsi="Times New Roman" w:cs="Times New Roman"/>
          <w:sz w:val="24"/>
        </w:rPr>
      </w:pPr>
      <w:r w:rsidRPr="00976525">
        <w:rPr>
          <w:rFonts w:ascii="Times New Roman" w:hAnsi="Times New Roman" w:cs="Times New Roman"/>
          <w:color w:val="000000" w:themeColor="text1"/>
          <w:sz w:val="24"/>
        </w:rPr>
        <w:t xml:space="preserve">Dalyvauja </w:t>
      </w:r>
      <w:r w:rsidR="00F35401">
        <w:rPr>
          <w:rFonts w:ascii="Times New Roman" w:hAnsi="Times New Roman" w:cs="Times New Roman"/>
          <w:color w:val="000000" w:themeColor="text1"/>
          <w:sz w:val="24"/>
        </w:rPr>
        <w:t>8</w:t>
      </w:r>
      <w:r w:rsidRPr="00976525">
        <w:rPr>
          <w:rFonts w:ascii="Times New Roman" w:hAnsi="Times New Roman" w:cs="Times New Roman"/>
          <w:color w:val="000000" w:themeColor="text1"/>
          <w:sz w:val="24"/>
        </w:rPr>
        <w:t xml:space="preserve"> atstovai </w:t>
      </w:r>
      <w:r w:rsidRPr="00976525">
        <w:rPr>
          <w:rFonts w:ascii="Times New Roman" w:hAnsi="Times New Roman" w:cs="Times New Roman"/>
          <w:sz w:val="24"/>
        </w:rPr>
        <w:t>(sąrašas pridedamas 1 priede).</w:t>
      </w:r>
    </w:p>
    <w:p xmlns:wp14="http://schemas.microsoft.com/office/word/2010/wordml" w:rsidR="00642997" w:rsidP="00642997"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642997" w:rsidP="00642997" w:rsidRDefault="00642997" w14:paraId="47A4EC82"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1A409D">
        <w:rPr>
          <w:rFonts w:ascii="Times New Roman" w:hAnsi="Times New Roman" w:cs="Times New Roman"/>
          <w:color w:val="000000" w:themeColor="text1"/>
          <w:sz w:val="24"/>
        </w:rPr>
        <w:t>konferencijos.</w:t>
      </w:r>
    </w:p>
    <w:p xmlns:wp14="http://schemas.microsoft.com/office/word/2010/wordml" w:rsidR="00642997" w:rsidP="00642997" w:rsidRDefault="00642997" w14:paraId="39E9E902"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1A409D">
        <w:rPr>
          <w:rFonts w:ascii="Times New Roman" w:hAnsi="Times New Roman" w:cs="Times New Roman"/>
          <w:color w:val="000000" w:themeColor="text1"/>
          <w:sz w:val="24"/>
        </w:rPr>
        <w:t>rudeninių mokymų</w:t>
      </w:r>
      <w:r>
        <w:rPr>
          <w:rFonts w:ascii="Times New Roman" w:hAnsi="Times New Roman" w:cs="Times New Roman"/>
          <w:color w:val="000000" w:themeColor="text1"/>
          <w:sz w:val="24"/>
        </w:rPr>
        <w:t>.</w:t>
      </w:r>
    </w:p>
    <w:p xmlns:wp14="http://schemas.microsoft.com/office/word/2010/wordml" w:rsidRPr="001A409D" w:rsidR="00642997" w:rsidP="001A409D" w:rsidRDefault="00642997" w14:paraId="7647897F"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1A409D">
        <w:rPr>
          <w:rFonts w:ascii="Times New Roman" w:hAnsi="Times New Roman" w:cs="Times New Roman"/>
          <w:color w:val="000000" w:themeColor="text1"/>
          <w:sz w:val="24"/>
        </w:rPr>
        <w:t>vinječių</w:t>
      </w:r>
      <w:r w:rsidRPr="001A409D">
        <w:rPr>
          <w:rFonts w:ascii="Times New Roman" w:hAnsi="Times New Roman" w:cs="Times New Roman"/>
          <w:color w:val="000000" w:themeColor="text1"/>
          <w:sz w:val="24"/>
        </w:rPr>
        <w:t>.</w:t>
      </w:r>
    </w:p>
    <w:p xmlns:wp14="http://schemas.microsoft.com/office/word/2010/wordml" w:rsidR="00642997" w:rsidP="00642997" w:rsidRDefault="00642997" w14:paraId="41CCEB5F"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1A409D">
        <w:rPr>
          <w:rFonts w:ascii="Times New Roman" w:hAnsi="Times New Roman" w:cs="Times New Roman"/>
          <w:color w:val="000000" w:themeColor="text1"/>
          <w:sz w:val="24"/>
        </w:rPr>
        <w:t>LSS „Startuok“ mokymų</w:t>
      </w:r>
      <w:r>
        <w:rPr>
          <w:rFonts w:ascii="Times New Roman" w:hAnsi="Times New Roman" w:cs="Times New Roman"/>
          <w:color w:val="000000" w:themeColor="text1"/>
          <w:sz w:val="24"/>
        </w:rPr>
        <w:t>.</w:t>
      </w:r>
    </w:p>
    <w:p xmlns:wp14="http://schemas.microsoft.com/office/word/2010/wordml" w:rsidR="00642997" w:rsidP="00642997" w:rsidRDefault="00642997" w14:paraId="449B8D11"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1A409D">
        <w:rPr>
          <w:rFonts w:ascii="Times New Roman" w:hAnsi="Times New Roman" w:cs="Times New Roman"/>
          <w:color w:val="000000" w:themeColor="text1"/>
          <w:sz w:val="24"/>
        </w:rPr>
        <w:t>veiklos plano</w:t>
      </w:r>
      <w:r>
        <w:rPr>
          <w:rFonts w:ascii="Times New Roman" w:hAnsi="Times New Roman" w:cs="Times New Roman"/>
          <w:color w:val="000000" w:themeColor="text1"/>
          <w:sz w:val="24"/>
        </w:rPr>
        <w:t>.</w:t>
      </w:r>
    </w:p>
    <w:p xmlns:wp14="http://schemas.microsoft.com/office/word/2010/wordml" w:rsidR="003436D7" w:rsidP="00642997" w:rsidRDefault="00976525" w14:paraId="2F99ADBF"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BB2957">
        <w:rPr>
          <w:rFonts w:ascii="Times New Roman" w:hAnsi="Times New Roman" w:cs="Times New Roman"/>
          <w:color w:val="000000" w:themeColor="text1"/>
          <w:sz w:val="24"/>
        </w:rPr>
        <w:t xml:space="preserve">susitikimų su </w:t>
      </w:r>
      <w:r w:rsidR="001A409D">
        <w:rPr>
          <w:rFonts w:ascii="Times New Roman" w:hAnsi="Times New Roman" w:cs="Times New Roman"/>
          <w:color w:val="000000" w:themeColor="text1"/>
          <w:sz w:val="24"/>
        </w:rPr>
        <w:t>priežiūros komitet</w:t>
      </w:r>
      <w:r w:rsidR="00BB2957">
        <w:rPr>
          <w:rFonts w:ascii="Times New Roman" w:hAnsi="Times New Roman" w:cs="Times New Roman"/>
          <w:color w:val="000000" w:themeColor="text1"/>
          <w:sz w:val="24"/>
        </w:rPr>
        <w:t>u</w:t>
      </w:r>
      <w:r>
        <w:rPr>
          <w:rFonts w:ascii="Times New Roman" w:hAnsi="Times New Roman" w:cs="Times New Roman"/>
          <w:color w:val="000000" w:themeColor="text1"/>
          <w:sz w:val="24"/>
        </w:rPr>
        <w:t>.</w:t>
      </w:r>
    </w:p>
    <w:p xmlns:wp14="http://schemas.microsoft.com/office/word/2010/wordml" w:rsidR="00976525" w:rsidP="00642997" w:rsidRDefault="00976525" w14:paraId="26E3FBF3"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9320D8">
        <w:rPr>
          <w:rFonts w:ascii="Times New Roman" w:hAnsi="Times New Roman" w:cs="Times New Roman"/>
          <w:color w:val="000000" w:themeColor="text1"/>
          <w:sz w:val="24"/>
        </w:rPr>
        <w:t>AISEC.</w:t>
      </w:r>
    </w:p>
    <w:p xmlns:wp14="http://schemas.microsoft.com/office/word/2010/wordml" w:rsidRPr="00642997" w:rsidR="00642997" w:rsidP="00642997" w:rsidRDefault="00642997"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kitų klausimų.</w:t>
      </w:r>
    </w:p>
    <w:p xmlns:wp14="http://schemas.microsoft.com/office/word/2010/wordml" w:rsidR="00642997" w:rsidP="00642997" w:rsidRDefault="00642997" w14:paraId="3C3100F4"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1A409D">
        <w:rPr>
          <w:rFonts w:ascii="Times New Roman" w:hAnsi="Times New Roman" w:cs="Times New Roman"/>
          <w:color w:val="000000" w:themeColor="text1"/>
          <w:sz w:val="24"/>
          <w:szCs w:val="24"/>
        </w:rPr>
        <w:t>Konferencija.</w:t>
      </w:r>
    </w:p>
    <w:p xmlns:wp14="http://schemas.microsoft.com/office/word/2010/wordml" w:rsidR="00515BBD" w:rsidP="00515BBD" w:rsidRDefault="00642997" w14:paraId="5FBE311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p>
    <w:p xmlns:wp14="http://schemas.microsoft.com/office/word/2010/wordml" w:rsidRPr="00CD4FFB" w:rsidR="00CD4FFB" w:rsidP="003A50D2" w:rsidRDefault="001A409D" w14:paraId="257FC3B4" wp14:textId="77777777">
      <w:pPr>
        <w:pStyle w:val="Sraopastraipa"/>
        <w:spacing w:after="0" w:line="360" w:lineRule="auto"/>
        <w:jc w:val="both"/>
        <w:rPr>
          <w:rStyle w:val="eop"/>
          <w:rFonts w:ascii="Times New Roman" w:hAnsi="Times New Roman" w:cs="Times New Roman"/>
          <w:color w:val="000000"/>
          <w:sz w:val="24"/>
          <w:szCs w:val="24"/>
          <w:shd w:val="clear" w:color="auto" w:fill="FFFFFF"/>
        </w:rPr>
      </w:pPr>
      <w:r w:rsidRPr="00CD4FFB">
        <w:rPr>
          <w:rStyle w:val="normaltextrun"/>
          <w:rFonts w:ascii="Times New Roman" w:hAnsi="Times New Roman" w:cs="Times New Roman"/>
          <w:color w:val="000000"/>
          <w:sz w:val="24"/>
          <w:szCs w:val="24"/>
          <w:shd w:val="clear" w:color="auto" w:fill="FFFFFF"/>
        </w:rPr>
        <w:t>K</w:t>
      </w:r>
      <w:r w:rsidRPr="00CD4FFB">
        <w:rPr>
          <w:rStyle w:val="normaltextrun"/>
          <w:rFonts w:ascii="Times New Roman" w:hAnsi="Times New Roman" w:cs="Times New Roman"/>
          <w:color w:val="000000"/>
          <w:sz w:val="24"/>
          <w:szCs w:val="24"/>
          <w:shd w:val="clear" w:color="auto" w:fill="FFFFFF"/>
        </w:rPr>
        <w:t xml:space="preserve">onferencija </w:t>
      </w:r>
      <w:r w:rsidRPr="00CD4FFB">
        <w:rPr>
          <w:rStyle w:val="normaltextrun"/>
          <w:rFonts w:ascii="Times New Roman" w:hAnsi="Times New Roman" w:cs="Times New Roman"/>
          <w:color w:val="000000"/>
          <w:sz w:val="24"/>
          <w:szCs w:val="24"/>
          <w:shd w:val="clear" w:color="auto" w:fill="FFFFFF"/>
        </w:rPr>
        <w:t>vyks</w:t>
      </w:r>
      <w:r w:rsidRPr="00CD4FFB">
        <w:rPr>
          <w:rStyle w:val="normaltextrun"/>
          <w:rFonts w:ascii="Times New Roman" w:hAnsi="Times New Roman" w:cs="Times New Roman"/>
          <w:color w:val="000000"/>
          <w:sz w:val="24"/>
          <w:szCs w:val="24"/>
          <w:shd w:val="clear" w:color="auto" w:fill="FFFFFF"/>
        </w:rPr>
        <w:t xml:space="preserve"> gruodžio 17 dieną M</w:t>
      </w:r>
      <w:r w:rsidRPr="00CD4FFB">
        <w:rPr>
          <w:rStyle w:val="normaltextrun"/>
          <w:rFonts w:ascii="Times New Roman" w:hAnsi="Times New Roman" w:cs="Times New Roman"/>
          <w:color w:val="000000"/>
          <w:sz w:val="24"/>
          <w:szCs w:val="24"/>
          <w:shd w:val="clear" w:color="auto" w:fill="FFFFFF"/>
        </w:rPr>
        <w:t>S</w:t>
      </w:r>
      <w:r w:rsidRPr="00CD4FFB">
        <w:rPr>
          <w:rStyle w:val="normaltextrun"/>
          <w:rFonts w:ascii="Times New Roman" w:hAnsi="Times New Roman" w:cs="Times New Roman"/>
          <w:color w:val="000000"/>
          <w:sz w:val="24"/>
          <w:szCs w:val="24"/>
          <w:shd w:val="clear" w:color="auto" w:fill="FFFFFF"/>
        </w:rPr>
        <w:t xml:space="preserve"> TEAMS platformoje. Konferencijai kiekviena </w:t>
      </w:r>
      <w:r w:rsidRPr="00CD4FFB">
        <w:rPr>
          <w:rStyle w:val="normaltextrun"/>
          <w:rFonts w:ascii="Times New Roman" w:hAnsi="Times New Roman" w:cs="Times New Roman"/>
          <w:color w:val="000000"/>
          <w:sz w:val="24"/>
          <w:szCs w:val="24"/>
          <w:shd w:val="clear" w:color="auto" w:fill="FFFFFF"/>
        </w:rPr>
        <w:t>FSA</w:t>
      </w:r>
      <w:r w:rsidRPr="00CD4FFB">
        <w:rPr>
          <w:rStyle w:val="normaltextrun"/>
          <w:rFonts w:ascii="Times New Roman" w:hAnsi="Times New Roman" w:cs="Times New Roman"/>
          <w:color w:val="000000"/>
          <w:sz w:val="24"/>
          <w:szCs w:val="24"/>
          <w:shd w:val="clear" w:color="auto" w:fill="FFFFFF"/>
        </w:rPr>
        <w:t xml:space="preserve"> turi surinkti delegatus. </w:t>
      </w:r>
      <w:r w:rsidRPr="00CD4FFB">
        <w:rPr>
          <w:rStyle w:val="normaltextrun"/>
          <w:rFonts w:ascii="Times New Roman" w:hAnsi="Times New Roman" w:cs="Times New Roman"/>
          <w:color w:val="000000"/>
          <w:sz w:val="24"/>
          <w:szCs w:val="24"/>
          <w:shd w:val="clear" w:color="auto" w:fill="FFFFFF"/>
        </w:rPr>
        <w:t>D</w:t>
      </w:r>
      <w:r w:rsidRPr="00CD4FFB">
        <w:rPr>
          <w:rStyle w:val="normaltextrun"/>
          <w:rFonts w:ascii="Times New Roman" w:hAnsi="Times New Roman" w:cs="Times New Roman"/>
          <w:color w:val="000000"/>
          <w:sz w:val="24"/>
          <w:szCs w:val="24"/>
          <w:shd w:val="clear" w:color="auto" w:fill="FFFFFF"/>
        </w:rPr>
        <w:t>elegatus sudaro 7 FSA koordinatoriai ir 1 studentas nuo 100 nuolatinių dieninių studentų. Kiek tiksliai reikia delegatų bus pranešta artimiausiu metu</w:t>
      </w:r>
      <w:r w:rsidRPr="00CD4FFB" w:rsidR="00CD4FFB">
        <w:rPr>
          <w:rStyle w:val="normaltextrun"/>
          <w:rFonts w:ascii="Times New Roman" w:hAnsi="Times New Roman" w:cs="Times New Roman"/>
          <w:color w:val="000000"/>
          <w:sz w:val="24"/>
          <w:szCs w:val="24"/>
          <w:shd w:val="clear" w:color="auto" w:fill="FFFFFF"/>
        </w:rPr>
        <w:t xml:space="preserve">. </w:t>
      </w:r>
      <w:r w:rsidRPr="00CD4FFB">
        <w:rPr>
          <w:rStyle w:val="normaltextrun"/>
          <w:rFonts w:ascii="Times New Roman" w:hAnsi="Times New Roman" w:cs="Times New Roman"/>
          <w:color w:val="000000"/>
          <w:sz w:val="24"/>
          <w:szCs w:val="24"/>
          <w:shd w:val="clear" w:color="auto" w:fill="FFFFFF"/>
        </w:rPr>
        <w:t>Konferencija vyks, kaip ir minėta virtualioje erdvėje, svarstoma, kad centrinis biuras bus vienoje patalpoje, </w:t>
      </w:r>
      <w:proofErr w:type="spellStart"/>
      <w:r w:rsidRPr="00CD4FFB">
        <w:rPr>
          <w:rStyle w:val="normaltextrun"/>
          <w:rFonts w:ascii="Times New Roman" w:hAnsi="Times New Roman" w:cs="Times New Roman"/>
          <w:color w:val="000000"/>
          <w:sz w:val="24"/>
          <w:szCs w:val="24"/>
          <w:shd w:val="clear" w:color="auto" w:fill="FFFFFF"/>
        </w:rPr>
        <w:t>t.y</w:t>
      </w:r>
      <w:proofErr w:type="spellEnd"/>
      <w:r w:rsidRPr="00CD4FFB">
        <w:rPr>
          <w:rStyle w:val="normaltextrun"/>
          <w:rFonts w:ascii="Times New Roman" w:hAnsi="Times New Roman" w:cs="Times New Roman"/>
          <w:color w:val="000000"/>
          <w:sz w:val="24"/>
          <w:szCs w:val="24"/>
          <w:shd w:val="clear" w:color="auto" w:fill="FFFFFF"/>
        </w:rPr>
        <w:t>. susitiks gyvai, kad komunikacija būtų sklandesnė ir lengviau būtų komunikuoti tarpusavyje</w:t>
      </w:r>
      <w:r w:rsidRPr="00CD4FFB" w:rsidR="00CD4FFB">
        <w:rPr>
          <w:rStyle w:val="normaltextrun"/>
          <w:rFonts w:ascii="Times New Roman" w:hAnsi="Times New Roman" w:cs="Times New Roman"/>
          <w:color w:val="000000"/>
          <w:sz w:val="24"/>
          <w:szCs w:val="24"/>
          <w:shd w:val="clear" w:color="auto" w:fill="FFFFFF"/>
        </w:rPr>
        <w:t xml:space="preserve"> </w:t>
      </w:r>
      <w:r w:rsidRPr="00CD4FFB">
        <w:rPr>
          <w:rStyle w:val="normaltextrun"/>
          <w:rFonts w:ascii="Times New Roman" w:hAnsi="Times New Roman" w:cs="Times New Roman"/>
          <w:color w:val="000000"/>
          <w:sz w:val="24"/>
          <w:szCs w:val="24"/>
          <w:shd w:val="clear" w:color="auto" w:fill="FFFFFF"/>
        </w:rPr>
        <w:t xml:space="preserve">konferencijos metu (atsižvelgiama į konferencijos pirmininką ir konferencijos sekretorių). Ar konferencijoje pristatyti įstatus ir darbo reglamentą? Išdiskutavus šį klausimą priimtas sprendimas, kad šie dokumentai nukeliami centrinio biuro kadencijos pabaigos konferencijai, argumentuojant tuo, kad išdiskutuoti pakeitimus ir pasiekti </w:t>
      </w:r>
      <w:r w:rsidRPr="00CD4FFB">
        <w:rPr>
          <w:rStyle w:val="normaltextrun"/>
          <w:rFonts w:ascii="Times New Roman" w:hAnsi="Times New Roman" w:cs="Times New Roman"/>
          <w:color w:val="000000"/>
          <w:sz w:val="24"/>
          <w:szCs w:val="24"/>
          <w:shd w:val="clear" w:color="auto" w:fill="FFFFFF"/>
        </w:rPr>
        <w:lastRenderedPageBreak/>
        <w:t>kuo geresnę kokybę. Ties šiais dokumentais nuspręsta pradėti dirbti kito susirinkimo metu, kitą savaitę.</w:t>
      </w:r>
      <w:r w:rsidRPr="00CD4FFB">
        <w:rPr>
          <w:rStyle w:val="eop"/>
          <w:rFonts w:ascii="Times New Roman" w:hAnsi="Times New Roman" w:cs="Times New Roman"/>
          <w:color w:val="000000"/>
          <w:sz w:val="24"/>
          <w:szCs w:val="24"/>
          <w:shd w:val="clear" w:color="auto" w:fill="FFFFFF"/>
        </w:rPr>
        <w:t> </w:t>
      </w:r>
    </w:p>
    <w:p xmlns:wp14="http://schemas.microsoft.com/office/word/2010/wordml" w:rsidR="003A50D2" w:rsidP="003A50D2" w:rsidRDefault="00C92E89" w14:paraId="0013C50B"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3839B0">
        <w:rPr>
          <w:rFonts w:ascii="Times New Roman" w:hAnsi="Times New Roman" w:cs="Times New Roman"/>
          <w:color w:val="000000" w:themeColor="text1"/>
          <w:sz w:val="24"/>
          <w:szCs w:val="24"/>
        </w:rPr>
        <w:t xml:space="preserve"> </w:t>
      </w:r>
      <w:r w:rsidR="00CD4FFB">
        <w:rPr>
          <w:rFonts w:ascii="Times New Roman" w:hAnsi="Times New Roman" w:cs="Times New Roman"/>
          <w:color w:val="000000" w:themeColor="text1"/>
          <w:sz w:val="24"/>
          <w:szCs w:val="24"/>
        </w:rPr>
        <w:t>Pristatyti planai dėl artėjančios konferencijos. Konferencija vyks gruodžio 17 dieną, MS TEAMS programoje.</w:t>
      </w:r>
      <w:r>
        <w:rPr>
          <w:rFonts w:ascii="Times New Roman" w:hAnsi="Times New Roman" w:cs="Times New Roman"/>
          <w:color w:val="000000" w:themeColor="text1"/>
          <w:sz w:val="24"/>
          <w:szCs w:val="24"/>
        </w:rPr>
        <w:t xml:space="preserve"> </w:t>
      </w:r>
    </w:p>
    <w:p xmlns:wp14="http://schemas.microsoft.com/office/word/2010/wordml" w:rsidR="00D9047D" w:rsidP="003839B0" w:rsidRDefault="00642997" w14:paraId="2E679F0D"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16512D">
        <w:rPr>
          <w:rFonts w:ascii="Times New Roman" w:hAnsi="Times New Roman" w:cs="Times New Roman"/>
          <w:color w:val="000000" w:themeColor="text1"/>
          <w:sz w:val="24"/>
          <w:szCs w:val="24"/>
        </w:rPr>
        <w:t>Rudeniniai mokymai</w:t>
      </w:r>
      <w:r w:rsidR="00515BBD">
        <w:rPr>
          <w:rFonts w:ascii="Times New Roman" w:hAnsi="Times New Roman" w:cs="Times New Roman"/>
          <w:color w:val="000000" w:themeColor="text1"/>
          <w:sz w:val="24"/>
          <w:szCs w:val="24"/>
        </w:rPr>
        <w:t>.</w:t>
      </w:r>
    </w:p>
    <w:p xmlns:wp14="http://schemas.microsoft.com/office/word/2010/wordml" w:rsidR="00C5286D" w:rsidP="00C5286D" w:rsidRDefault="00642997" w14:paraId="39D77F68"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p>
    <w:p xmlns:wp14="http://schemas.microsoft.com/office/word/2010/wordml" w:rsidRPr="0016512D" w:rsidR="0016512D" w:rsidP="00C5286D" w:rsidRDefault="0016512D" w14:paraId="486C5F29" wp14:textId="77777777">
      <w:pPr>
        <w:pStyle w:val="Sraopastraipa"/>
        <w:spacing w:after="0" w:line="360" w:lineRule="auto"/>
        <w:jc w:val="both"/>
        <w:rPr>
          <w:rFonts w:ascii="Times New Roman" w:hAnsi="Times New Roman" w:cs="Times New Roman"/>
          <w:color w:val="000000" w:themeColor="text1"/>
          <w:sz w:val="24"/>
          <w:szCs w:val="24"/>
        </w:rPr>
      </w:pPr>
      <w:r w:rsidRPr="0016512D">
        <w:rPr>
          <w:rStyle w:val="normaltextrun"/>
          <w:rFonts w:ascii="Times New Roman" w:hAnsi="Times New Roman" w:cs="Times New Roman"/>
          <w:color w:val="000000"/>
          <w:sz w:val="24"/>
          <w:szCs w:val="24"/>
          <w:shd w:val="clear" w:color="auto" w:fill="FFFFFF"/>
        </w:rPr>
        <w:t>M</w:t>
      </w:r>
      <w:r w:rsidRPr="0016512D">
        <w:rPr>
          <w:rStyle w:val="normaltextrun"/>
          <w:rFonts w:ascii="Times New Roman" w:hAnsi="Times New Roman" w:cs="Times New Roman"/>
          <w:color w:val="000000"/>
          <w:sz w:val="24"/>
          <w:szCs w:val="24"/>
          <w:shd w:val="clear" w:color="auto" w:fill="FFFFFF"/>
        </w:rPr>
        <w:t>okymai</w:t>
      </w:r>
      <w:r>
        <w:rPr>
          <w:rStyle w:val="normaltextrun"/>
          <w:rFonts w:ascii="Times New Roman" w:hAnsi="Times New Roman" w:cs="Times New Roman"/>
          <w:color w:val="000000"/>
          <w:sz w:val="24"/>
          <w:szCs w:val="24"/>
          <w:shd w:val="clear" w:color="auto" w:fill="FFFFFF"/>
        </w:rPr>
        <w:t xml:space="preserve"> </w:t>
      </w:r>
      <w:r w:rsidRPr="0016512D">
        <w:rPr>
          <w:rStyle w:val="normaltextrun"/>
          <w:rFonts w:ascii="Times New Roman" w:hAnsi="Times New Roman" w:cs="Times New Roman"/>
          <w:color w:val="000000"/>
          <w:sz w:val="24"/>
          <w:szCs w:val="24"/>
          <w:shd w:val="clear" w:color="auto" w:fill="FFFFFF"/>
        </w:rPr>
        <w:t>vyks </w:t>
      </w:r>
      <w:proofErr w:type="spellStart"/>
      <w:r>
        <w:rPr>
          <w:rStyle w:val="normaltextrun"/>
          <w:rFonts w:ascii="Times New Roman" w:hAnsi="Times New Roman" w:cs="Times New Roman"/>
          <w:color w:val="000000"/>
          <w:sz w:val="24"/>
          <w:szCs w:val="24"/>
          <w:shd w:val="clear" w:color="auto" w:fill="FFFFFF"/>
        </w:rPr>
        <w:t>nuotliniu</w:t>
      </w:r>
      <w:proofErr w:type="spellEnd"/>
      <w:r w:rsidRPr="0016512D">
        <w:rPr>
          <w:rStyle w:val="normaltextrun"/>
          <w:rFonts w:ascii="Times New Roman" w:hAnsi="Times New Roman" w:cs="Times New Roman"/>
          <w:color w:val="000000"/>
          <w:sz w:val="24"/>
          <w:szCs w:val="24"/>
          <w:shd w:val="clear" w:color="auto" w:fill="FFFFFF"/>
        </w:rPr>
        <w:t> būdu, lapkričio 30 – gruodžio 4 dienomis. Kiekvienas CB koordinatorius mokymus savo komitetui ves atskirai, užduotis susigalvoti gali laisva valia. Pabrėžtina, jog mokymai komitetui vyks 1 dieną, ne visą savaitę, CB koordinatorius pasirenka dieną ir laiką atsižvelgdamas į daugumos nuomonę. Siūloma, jog vieną dieną būtų taip, kad bus visi FSA nariai viename kanale ir seminarą praves kviestinis lektorius (ar tai bus </w:t>
      </w:r>
      <w:proofErr w:type="spellStart"/>
      <w:r w:rsidRPr="0016512D">
        <w:rPr>
          <w:rStyle w:val="normaltextrun"/>
          <w:rFonts w:ascii="Times New Roman" w:hAnsi="Times New Roman" w:cs="Times New Roman"/>
          <w:color w:val="000000"/>
          <w:sz w:val="24"/>
          <w:szCs w:val="24"/>
          <w:shd w:val="clear" w:color="auto" w:fill="FFFFFF"/>
        </w:rPr>
        <w:t>alumni</w:t>
      </w:r>
      <w:proofErr w:type="spellEnd"/>
      <w:r w:rsidRPr="0016512D">
        <w:rPr>
          <w:rStyle w:val="normaltextrun"/>
          <w:rFonts w:ascii="Times New Roman" w:hAnsi="Times New Roman" w:cs="Times New Roman"/>
          <w:color w:val="000000"/>
          <w:sz w:val="24"/>
          <w:szCs w:val="24"/>
          <w:shd w:val="clear" w:color="auto" w:fill="FFFFFF"/>
        </w:rPr>
        <w:t> ar kitas asmuo, bus nuspręsta vėliau). Pavasariniams mokymams, jeigu bus išvažiuojamieji, taryba norėtų, kad būtų išlaikyta simuliacijos koncepcija, tik kad koordinatoriai lieka savo pareigose tačiau išsistumdo darbui su kito fakulteto nariais. </w:t>
      </w:r>
      <w:r w:rsidRPr="0016512D">
        <w:rPr>
          <w:rStyle w:val="eop"/>
          <w:rFonts w:ascii="Times New Roman" w:hAnsi="Times New Roman" w:cs="Times New Roman"/>
          <w:color w:val="000000"/>
          <w:sz w:val="24"/>
          <w:szCs w:val="24"/>
          <w:shd w:val="clear" w:color="auto" w:fill="FFFFFF"/>
        </w:rPr>
        <w:t> </w:t>
      </w:r>
    </w:p>
    <w:p xmlns:wp14="http://schemas.microsoft.com/office/word/2010/wordml" w:rsidR="003839B0" w:rsidP="003839B0" w:rsidRDefault="00642997" w14:paraId="1768814C" wp14:textId="77777777">
      <w:pPr>
        <w:pStyle w:val="Sraopastraipa"/>
        <w:spacing w:after="0" w:line="360" w:lineRule="auto"/>
        <w:jc w:val="both"/>
        <w:rPr>
          <w:rFonts w:ascii="Times New Roman" w:hAnsi="Times New Roman" w:cs="Times New Roman"/>
          <w:color w:val="000000" w:themeColor="text1"/>
          <w:sz w:val="24"/>
          <w:szCs w:val="24"/>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w:t>
      </w:r>
      <w:r w:rsidR="0016512D">
        <w:rPr>
          <w:rFonts w:ascii="Times New Roman" w:hAnsi="Times New Roman" w:cs="Times New Roman"/>
          <w:color w:val="000000" w:themeColor="text1"/>
          <w:sz w:val="24"/>
          <w:szCs w:val="24"/>
        </w:rPr>
        <w:t xml:space="preserve"> Pristatytas rudeninių mokymų konceptas bei datos. Viskas vyks nuotoliniu būdu lapkričio 30 – gruodžio 4 dienomis.</w:t>
      </w:r>
    </w:p>
    <w:p xmlns:wp14="http://schemas.microsoft.com/office/word/2010/wordml" w:rsidR="00642997" w:rsidP="003839B0" w:rsidRDefault="00642997" w14:paraId="6DB64194"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16512D">
        <w:rPr>
          <w:rFonts w:ascii="Times New Roman" w:hAnsi="Times New Roman" w:cs="Times New Roman"/>
          <w:color w:val="000000" w:themeColor="text1"/>
          <w:sz w:val="24"/>
          <w:szCs w:val="24"/>
        </w:rPr>
        <w:t>Vinjetės.</w:t>
      </w:r>
    </w:p>
    <w:p xmlns:wp14="http://schemas.microsoft.com/office/word/2010/wordml" w:rsidR="00C5286D" w:rsidP="00C5286D" w:rsidRDefault="00642997" w14:paraId="4A0A9E9A"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Pr="0016512D" w:rsidR="0016512D" w:rsidP="00C5286D" w:rsidRDefault="0016512D" w14:paraId="2BBBD60E" wp14:textId="77777777">
      <w:pPr>
        <w:pStyle w:val="Sraopastraipa"/>
        <w:spacing w:after="0" w:line="360" w:lineRule="auto"/>
        <w:jc w:val="both"/>
        <w:rPr>
          <w:rFonts w:ascii="Times New Roman" w:hAnsi="Times New Roman" w:cs="Times New Roman"/>
          <w:color w:val="000000" w:themeColor="text1"/>
          <w:sz w:val="28"/>
          <w:szCs w:val="24"/>
        </w:rPr>
      </w:pPr>
      <w:r w:rsidRPr="0016512D">
        <w:rPr>
          <w:rStyle w:val="normaltextrun"/>
          <w:rFonts w:ascii="Times New Roman" w:hAnsi="Times New Roman" w:cs="Times New Roman"/>
          <w:color w:val="000000"/>
          <w:sz w:val="24"/>
          <w:szCs w:val="24"/>
          <w:shd w:val="clear" w:color="auto" w:fill="FFFFFF"/>
        </w:rPr>
        <w:t xml:space="preserve">Pagiriamasis žodis MTF, PDF  ir EKF SA, už tai, kad jau susitvarkė su vinječių klausimu. SPF ties tuo dirba. VVF seniūnai išreiškė nenorą vinjetėms. ATF taip pat derasi su seniūnais dėl susitikimo. EIF nežinojo ( informacija buvo pateikta prieš tai buvusio susirinkimo apibendrinamajame faile). Tie kas dar nesuorganizavo seniūnų susitikimo su vinječių atstovu, turi tai padaryti kuo greičiau, kritiniu atveju, jeigu </w:t>
      </w:r>
      <w:r w:rsidRPr="0016512D">
        <w:rPr>
          <w:rStyle w:val="normaltextrun"/>
          <w:rFonts w:ascii="Times New Roman" w:hAnsi="Times New Roman" w:cs="Times New Roman"/>
          <w:color w:val="000000"/>
          <w:sz w:val="24"/>
          <w:szCs w:val="24"/>
          <w:shd w:val="clear" w:color="auto" w:fill="FFFFFF"/>
        </w:rPr>
        <w:t>nepavyksta</w:t>
      </w:r>
      <w:r w:rsidRPr="0016512D">
        <w:rPr>
          <w:rStyle w:val="normaltextrun"/>
          <w:rFonts w:ascii="Times New Roman" w:hAnsi="Times New Roman" w:cs="Times New Roman"/>
          <w:color w:val="000000"/>
          <w:sz w:val="24"/>
          <w:szCs w:val="24"/>
          <w:shd w:val="clear" w:color="auto" w:fill="FFFFFF"/>
        </w:rPr>
        <w:t xml:space="preserve"> suorganizuoti, kreiptis į CB. </w:t>
      </w:r>
      <w:r w:rsidRPr="0016512D">
        <w:rPr>
          <w:rStyle w:val="eop"/>
          <w:rFonts w:ascii="Times New Roman" w:hAnsi="Times New Roman" w:cs="Times New Roman"/>
          <w:color w:val="000000"/>
          <w:sz w:val="24"/>
          <w:szCs w:val="24"/>
          <w:shd w:val="clear" w:color="auto" w:fill="FFFFFF"/>
        </w:rPr>
        <w:t> </w:t>
      </w:r>
    </w:p>
    <w:p xmlns:wp14="http://schemas.microsoft.com/office/word/2010/wordml" w:rsidR="0016512D" w:rsidP="0016512D" w:rsidRDefault="00642997" w14:paraId="231CB152"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16512D">
        <w:rPr>
          <w:rFonts w:ascii="Times New Roman" w:hAnsi="Times New Roman" w:cs="Times New Roman"/>
          <w:color w:val="000000" w:themeColor="text1"/>
          <w:sz w:val="24"/>
          <w:szCs w:val="24"/>
        </w:rPr>
        <w:t>Pagirtos MTF; PDF ir EKS SA už organizuotumą, susisiekiant su vinječių atstovu. Kas dar neturėjo susitikimų, turėtų juos kuo greičiau organizuotis, jeigu nepavyksta, kreiptis į CB.</w:t>
      </w:r>
    </w:p>
    <w:p xmlns:wp14="http://schemas.microsoft.com/office/word/2010/wordml" w:rsidR="00642997" w:rsidP="0016512D" w:rsidRDefault="00642997" w14:paraId="421D11F3" wp14:textId="7868C925">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3A95D436" w:rsidR="00642997">
        <w:rPr>
          <w:rFonts w:ascii="Times New Roman" w:hAnsi="Times New Roman" w:cs="Times New Roman"/>
          <w:color w:val="000000" w:themeColor="text1" w:themeTint="FF" w:themeShade="FF"/>
          <w:sz w:val="24"/>
          <w:szCs w:val="24"/>
        </w:rPr>
        <w:t xml:space="preserve">SVARSTYTA. </w:t>
      </w:r>
      <w:r w:rsidRPr="3A95D436" w:rsidR="0016512D">
        <w:rPr>
          <w:rFonts w:ascii="Times New Roman" w:hAnsi="Times New Roman" w:cs="Times New Roman"/>
          <w:color w:val="000000" w:themeColor="text1" w:themeTint="FF" w:themeShade="FF"/>
          <w:sz w:val="24"/>
          <w:szCs w:val="24"/>
        </w:rPr>
        <w:t>LSS „Startuok“ mokymai</w:t>
      </w:r>
    </w:p>
    <w:p xmlns:wp14="http://schemas.microsoft.com/office/word/2010/wordml" w:rsidR="00D9047D" w:rsidP="0042498C" w:rsidRDefault="00D9047D" w14:paraId="29449CD3" wp14:textId="77777777">
      <w:pPr>
        <w:pStyle w:val="Sraopastraipa"/>
        <w:spacing w:after="0"/>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Pr="00BB2957" w:rsidR="0016512D" w:rsidP="0042498C" w:rsidRDefault="0016512D" w14:paraId="07BCA096" wp14:textId="77777777">
      <w:pPr>
        <w:pStyle w:val="Sraopastraipa"/>
        <w:spacing w:after="0"/>
        <w:jc w:val="both"/>
        <w:rPr>
          <w:rFonts w:ascii="Times New Roman" w:hAnsi="Times New Roman" w:cs="Times New Roman"/>
          <w:color w:val="000000" w:themeColor="text1"/>
          <w:sz w:val="28"/>
          <w:szCs w:val="24"/>
        </w:rPr>
      </w:pPr>
      <w:r w:rsidRPr="00BB2957">
        <w:rPr>
          <w:rStyle w:val="normaltextrun"/>
          <w:rFonts w:ascii="Times New Roman" w:hAnsi="Times New Roman" w:cs="Times New Roman"/>
          <w:color w:val="000000"/>
          <w:sz w:val="24"/>
          <w:szCs w:val="24"/>
          <w:shd w:val="clear" w:color="auto" w:fill="FFFFFF"/>
        </w:rPr>
        <w:t>Lapkričio 21 dieną bus bendras visiems norintiems mokymų ciklas LSS FB puslapyje ,,LSS Naujienos“. Šios dienos mokymai vyks nuo 11 iki 17 h. Jie skirti naujausiems</w:t>
      </w:r>
      <w:r w:rsidRPr="00BB2957">
        <w:rPr>
          <w:rStyle w:val="normaltextrun"/>
          <w:rFonts w:ascii="Times New Roman" w:hAnsi="Times New Roman" w:cs="Times New Roman"/>
          <w:color w:val="000000"/>
          <w:sz w:val="24"/>
          <w:szCs w:val="24"/>
          <w:shd w:val="clear" w:color="auto" w:fill="FFFFFF"/>
        </w:rPr>
        <w:t xml:space="preserve"> </w:t>
      </w:r>
      <w:r w:rsidRPr="00BB2957">
        <w:rPr>
          <w:rStyle w:val="normaltextrun"/>
          <w:rFonts w:ascii="Times New Roman" w:hAnsi="Times New Roman" w:cs="Times New Roman"/>
          <w:color w:val="000000"/>
          <w:sz w:val="24"/>
          <w:szCs w:val="24"/>
          <w:shd w:val="clear" w:color="auto" w:fill="FFFFFF"/>
        </w:rPr>
        <w:t>SA nariams, bet rekomenduojama visiems. Tad prie šios grupės bus pridėti visi pirmininkai ir jie turės sudėti savo FSA narius. Siekiant kuo labiau išnaudoti esamą galimybę, siūloma paskatinti dalyvauti savo narius. </w:t>
      </w:r>
      <w:r w:rsidRPr="00BB2957">
        <w:rPr>
          <w:rStyle w:val="eop"/>
          <w:rFonts w:ascii="Times New Roman" w:hAnsi="Times New Roman" w:cs="Times New Roman"/>
          <w:color w:val="000000"/>
          <w:sz w:val="24"/>
          <w:szCs w:val="24"/>
          <w:shd w:val="clear" w:color="auto" w:fill="FFFFFF"/>
        </w:rPr>
        <w:t> </w:t>
      </w:r>
    </w:p>
    <w:p xmlns:wp14="http://schemas.microsoft.com/office/word/2010/wordml" w:rsidR="00642997" w:rsidP="00205050" w:rsidRDefault="00642997" w14:paraId="4DABAD5B"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C5286D">
        <w:rPr>
          <w:rFonts w:ascii="Times New Roman" w:hAnsi="Times New Roman" w:cs="Times New Roman"/>
          <w:color w:val="000000" w:themeColor="text1"/>
          <w:sz w:val="24"/>
          <w:szCs w:val="24"/>
        </w:rPr>
        <w:t xml:space="preserve"> </w:t>
      </w:r>
      <w:r w:rsidR="00BB2957">
        <w:rPr>
          <w:rFonts w:ascii="Times New Roman" w:hAnsi="Times New Roman" w:cs="Times New Roman"/>
          <w:color w:val="000000" w:themeColor="text1"/>
          <w:sz w:val="24"/>
          <w:szCs w:val="24"/>
        </w:rPr>
        <w:t>Pirmininkai turi pridėti savo FSA narius prie grupės bei paraginti dalyvauti LSS organizuojamuose mokymuose, kurie vyks lapkričio 21 dieną.</w:t>
      </w:r>
    </w:p>
    <w:p xmlns:wp14="http://schemas.microsoft.com/office/word/2010/wordml" w:rsidR="00642997" w:rsidP="00642997" w:rsidRDefault="00642997" w14:paraId="7725460D"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SVARSTYTA. </w:t>
      </w:r>
      <w:r w:rsidR="00BB2957">
        <w:rPr>
          <w:rFonts w:ascii="Times New Roman" w:hAnsi="Times New Roman" w:cs="Times New Roman"/>
          <w:color w:val="000000" w:themeColor="text1"/>
          <w:sz w:val="24"/>
          <w:szCs w:val="24"/>
        </w:rPr>
        <w:t>Veiklos planas</w:t>
      </w:r>
      <w:r w:rsidR="00205050">
        <w:rPr>
          <w:rFonts w:ascii="Times New Roman" w:hAnsi="Times New Roman" w:cs="Times New Roman"/>
          <w:color w:val="000000" w:themeColor="text1"/>
          <w:sz w:val="24"/>
          <w:szCs w:val="24"/>
        </w:rPr>
        <w:t>.</w:t>
      </w:r>
    </w:p>
    <w:p xmlns:wp14="http://schemas.microsoft.com/office/word/2010/wordml" w:rsidR="0042498C" w:rsidP="0042498C" w:rsidRDefault="00D9047D" w14:paraId="18E92114"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Pr="00C92E89" w:rsidR="00B55025" w:rsidP="00C92E89" w:rsidRDefault="00642997" w14:paraId="2AB59ED0"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D01140">
        <w:rPr>
          <w:rFonts w:ascii="Times New Roman" w:hAnsi="Times New Roman" w:cs="Times New Roman"/>
          <w:color w:val="000000" w:themeColor="text1"/>
          <w:sz w:val="24"/>
        </w:rPr>
        <w:t xml:space="preserve"> </w:t>
      </w:r>
      <w:r w:rsidR="00BB2957">
        <w:rPr>
          <w:rFonts w:ascii="Times New Roman" w:hAnsi="Times New Roman" w:cs="Times New Roman"/>
          <w:color w:val="000000" w:themeColor="text1"/>
          <w:sz w:val="24"/>
        </w:rPr>
        <w:t>Pristatytas veiklos planas. Vienbalsiai patvirtintas veiklos planas. Atsiųsti veiklos planą tarybos nariams, kad šie galėtų susitvarkyti ir priderinti FSA veiklos planą prie CB veiklos plano.</w:t>
      </w:r>
    </w:p>
    <w:p xmlns:wp14="http://schemas.microsoft.com/office/word/2010/wordml" w:rsidR="00642997" w:rsidP="00D9047D" w:rsidRDefault="00642997" w14:paraId="732FBC30"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BB2957">
        <w:rPr>
          <w:rFonts w:ascii="Times New Roman" w:hAnsi="Times New Roman" w:cs="Times New Roman"/>
          <w:color w:val="000000" w:themeColor="text1"/>
          <w:sz w:val="24"/>
          <w:szCs w:val="24"/>
        </w:rPr>
        <w:t>Susitikimai su priežiūros komitetu</w:t>
      </w:r>
    </w:p>
    <w:p xmlns:wp14="http://schemas.microsoft.com/office/word/2010/wordml" w:rsidR="0042498C" w:rsidP="0042498C" w:rsidRDefault="00D9047D" w14:paraId="38658D5F"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9320D8" w:rsidP="0042498C" w:rsidRDefault="009320D8" w14:paraId="4A55F1DD"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Daugelis jau turėjo susitikimus su priežiūros komitetu. Pagrinde tai ataskaitų išsamumas, paaiškinimuose trūksta konkretumo, kas buvo veikta ar daryta. FSA veiklos planų taisymai. Priderinimas prie CB plano ir klaidų taisymas. Susitikimai būdavo įdomūs.</w:t>
      </w:r>
    </w:p>
    <w:p xmlns:wp14="http://schemas.microsoft.com/office/word/2010/wordml" w:rsidR="0042498C" w:rsidP="0042498C" w:rsidRDefault="00642997" w14:paraId="1D5D5D78" wp14:textId="77777777">
      <w:pPr>
        <w:pStyle w:val="Sraopastraipa"/>
        <w:spacing w:after="0" w:line="360" w:lineRule="auto"/>
        <w:jc w:val="both"/>
        <w:rPr>
          <w:rStyle w:val="normaltextrun"/>
        </w:rPr>
      </w:pPr>
      <w:r>
        <w:rPr>
          <w:rFonts w:ascii="Times New Roman" w:hAnsi="Times New Roman" w:cs="Times New Roman"/>
          <w:color w:val="000000" w:themeColor="text1"/>
          <w:sz w:val="24"/>
          <w:szCs w:val="24"/>
        </w:rPr>
        <w:t>NUTARTA</w:t>
      </w:r>
      <w:r w:rsidR="0042498C">
        <w:rPr>
          <w:color w:val="000000" w:themeColor="text1"/>
        </w:rPr>
        <w:t>.</w:t>
      </w:r>
      <w:r w:rsidR="0042498C">
        <w:rPr>
          <w:rStyle w:val="normaltextrun"/>
        </w:rPr>
        <w:t xml:space="preserve"> </w:t>
      </w:r>
      <w:r w:rsidR="009320D8">
        <w:rPr>
          <w:rStyle w:val="normaltextrun"/>
          <w:rFonts w:ascii="Times New Roman" w:hAnsi="Times New Roman" w:cs="Times New Roman"/>
          <w:sz w:val="24"/>
          <w:szCs w:val="24"/>
        </w:rPr>
        <w:t>Aptarti susirinkimai su priežiūros komitetu</w:t>
      </w:r>
      <w:r w:rsidR="0042498C">
        <w:rPr>
          <w:rStyle w:val="normaltextrun"/>
          <w:rFonts w:ascii="Times New Roman" w:hAnsi="Times New Roman" w:cs="Times New Roman"/>
          <w:sz w:val="24"/>
          <w:szCs w:val="24"/>
        </w:rPr>
        <w:t xml:space="preserve">. </w:t>
      </w:r>
    </w:p>
    <w:p xmlns:wp14="http://schemas.microsoft.com/office/word/2010/wordml" w:rsidR="00D01140" w:rsidP="0042498C" w:rsidRDefault="00D01140" w14:paraId="39D4108E"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9320D8">
        <w:rPr>
          <w:rFonts w:ascii="Times New Roman" w:hAnsi="Times New Roman" w:cs="Times New Roman"/>
          <w:color w:val="000000" w:themeColor="text1"/>
          <w:sz w:val="24"/>
          <w:szCs w:val="24"/>
        </w:rPr>
        <w:t>AISEC.</w:t>
      </w:r>
    </w:p>
    <w:p xmlns:wp14="http://schemas.microsoft.com/office/word/2010/wordml" w:rsidRPr="00BC3446" w:rsidR="00BC3446" w:rsidP="00BC3446" w:rsidRDefault="00D01140" w14:paraId="052EAD2F"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r w:rsidR="00BC3446">
        <w:rPr>
          <w:rFonts w:ascii="Times New Roman" w:hAnsi="Times New Roman" w:cs="Times New Roman"/>
          <w:color w:val="000000" w:themeColor="text1"/>
          <w:sz w:val="24"/>
          <w:szCs w:val="24"/>
        </w:rPr>
        <w:t>.</w:t>
      </w:r>
    </w:p>
    <w:p xmlns:wp14="http://schemas.microsoft.com/office/word/2010/wordml" w:rsidR="0042498C" w:rsidP="0042498C" w:rsidRDefault="00D01140" w14:paraId="6C4F8850"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9320D8">
        <w:rPr>
          <w:rFonts w:ascii="Times New Roman" w:hAnsi="Times New Roman" w:cs="Times New Roman"/>
          <w:color w:val="000000" w:themeColor="text1"/>
          <w:sz w:val="24"/>
          <w:szCs w:val="24"/>
        </w:rPr>
        <w:t>Aptartas pasiūlymas bendradarbiauti su AISEC. Pateiktos bendradarbiavimo galimybės ir naudos VIKO SA. Pristatyta kuom užsiima ši organizacija.</w:t>
      </w:r>
      <w:r w:rsidR="00BC3446">
        <w:rPr>
          <w:rFonts w:ascii="Times New Roman" w:hAnsi="Times New Roman" w:cs="Times New Roman"/>
          <w:color w:val="000000" w:themeColor="text1"/>
          <w:sz w:val="24"/>
          <w:szCs w:val="24"/>
        </w:rPr>
        <w:t xml:space="preserve"> </w:t>
      </w:r>
    </w:p>
    <w:p xmlns:wp14="http://schemas.microsoft.com/office/word/2010/wordml" w:rsidR="00D9047D" w:rsidP="00D01140" w:rsidRDefault="00D9047D"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006D5BB2" w:rsidP="006D5BB2" w:rsidRDefault="00D9047D" w14:paraId="3F145791"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w:t>
      </w:r>
      <w:r w:rsidR="009320D8">
        <w:rPr>
          <w:rFonts w:ascii="Times New Roman" w:hAnsi="Times New Roman" w:cs="Times New Roman"/>
          <w:color w:val="000000" w:themeColor="text1"/>
          <w:sz w:val="24"/>
          <w:szCs w:val="24"/>
        </w:rPr>
        <w:t xml:space="preserve"> visi dalyvaujantys tarybos nariai.</w:t>
      </w:r>
    </w:p>
    <w:p xmlns:wp14="http://schemas.microsoft.com/office/word/2010/wordml" w:rsidR="006D5BB2" w:rsidP="006D5BB2" w:rsidRDefault="009320D8" w14:paraId="2A648EF9" wp14:textId="77777777">
      <w:pPr>
        <w:pStyle w:val="Sraopastraipa"/>
        <w:numPr>
          <w:ilvl w:val="3"/>
          <w:numId w:val="2"/>
        </w:numPr>
        <w:spacing w:after="0" w:line="360" w:lineRule="auto"/>
        <w:ind w:left="1134"/>
        <w:jc w:val="both"/>
        <w:rPr>
          <w:rFonts w:ascii="Times New Roman" w:hAnsi="Times New Roman" w:cs="Times New Roman"/>
          <w:color w:val="000000" w:themeColor="text1"/>
          <w:sz w:val="24"/>
          <w:szCs w:val="24"/>
        </w:rPr>
      </w:pPr>
      <w:r w:rsidRPr="006D5BB2">
        <w:rPr>
          <w:rFonts w:ascii="Times New Roman" w:hAnsi="Times New Roman" w:cs="Times New Roman"/>
          <w:color w:val="000000" w:themeColor="text1"/>
          <w:sz w:val="24"/>
          <w:szCs w:val="24"/>
        </w:rPr>
        <w:t>ESN bei ESN gaivinimo planas. Per artėjančius laisvųjų mokymus bus mėginama pritraukti</w:t>
      </w:r>
      <w:r w:rsidRPr="006D5BB2" w:rsidR="006D5BB2">
        <w:rPr>
          <w:rFonts w:ascii="Times New Roman" w:hAnsi="Times New Roman" w:cs="Times New Roman"/>
          <w:color w:val="000000" w:themeColor="text1"/>
          <w:sz w:val="24"/>
          <w:szCs w:val="24"/>
        </w:rPr>
        <w:t xml:space="preserve"> laisvuosius narius į VIKO ESN veiklą. Kodėl siūlomi laisvieji nariai? – tai puikus potencialas atgaivinti ESN veiklą, žinant, kad daugumoje laisvieji FSA nariai yra ne visiškai panaudojami, kaip žmogiškieji ištekliai, jų nukreipimas bei pamėginimas pritraukti prie šios veiklos yra puiki galimybė ne tik, kad atgaivinti ESN veiklą, bet ir išnaudoti jų turimą potencialą žvelgiant į organizacijos ateitį. ESN – organizacija, dirbanti su Erasmus+ programos studentais.</w:t>
      </w:r>
    </w:p>
    <w:p xmlns:wp14="http://schemas.microsoft.com/office/word/2010/wordml" w:rsidR="006D5BB2" w:rsidP="006D5BB2" w:rsidRDefault="006D5BB2" w14:paraId="3BB4F4F2" wp14:textId="77777777">
      <w:pPr>
        <w:pStyle w:val="Sraopastraipa"/>
        <w:numPr>
          <w:ilvl w:val="3"/>
          <w:numId w:val="2"/>
        </w:numPr>
        <w:spacing w:after="0" w:line="360" w:lineRule="auto"/>
        <w:ind w:left="1134"/>
        <w:jc w:val="both"/>
        <w:rPr>
          <w:rFonts w:ascii="Times New Roman" w:hAnsi="Times New Roman" w:cs="Times New Roman"/>
          <w:color w:val="000000" w:themeColor="text1"/>
          <w:sz w:val="24"/>
          <w:szCs w:val="24"/>
        </w:rPr>
      </w:pPr>
      <w:r w:rsidRPr="006D5BB2">
        <w:rPr>
          <w:rFonts w:ascii="Times New Roman" w:hAnsi="Times New Roman" w:cs="Times New Roman"/>
          <w:color w:val="000000" w:themeColor="text1"/>
          <w:sz w:val="24"/>
          <w:szCs w:val="24"/>
        </w:rPr>
        <w:t xml:space="preserve"> Kuratorių darbas – daugumoje vyko kontaktavimai, reikėtų pasitempti ir susitikti bendrai </w:t>
      </w:r>
      <w:r>
        <w:rPr>
          <w:rFonts w:ascii="Times New Roman" w:hAnsi="Times New Roman" w:cs="Times New Roman"/>
          <w:color w:val="000000" w:themeColor="text1"/>
          <w:sz w:val="24"/>
          <w:szCs w:val="24"/>
        </w:rPr>
        <w:t xml:space="preserve">su </w:t>
      </w:r>
      <w:r w:rsidRPr="006D5BB2">
        <w:rPr>
          <w:rFonts w:ascii="Times New Roman" w:hAnsi="Times New Roman" w:cs="Times New Roman"/>
          <w:color w:val="000000" w:themeColor="text1"/>
          <w:sz w:val="24"/>
          <w:szCs w:val="24"/>
        </w:rPr>
        <w:t>FSA. Kai kurie jau turėjo arba dar turės susitikimus artimiausiu metu.</w:t>
      </w:r>
    </w:p>
    <w:p xmlns:wp14="http://schemas.microsoft.com/office/word/2010/wordml" w:rsidR="006D5BB2" w:rsidP="006D5BB2" w:rsidRDefault="006D5BB2" w14:paraId="3CD01CC9" wp14:textId="77777777">
      <w:pPr>
        <w:pStyle w:val="Sraopastraipa"/>
        <w:numPr>
          <w:ilvl w:val="3"/>
          <w:numId w:val="2"/>
        </w:numPr>
        <w:spacing w:after="0" w:line="360" w:lineRule="auto"/>
        <w:ind w:left="113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Unė</w:t>
      </w:r>
      <w:proofErr w:type="spellEnd"/>
      <w:r>
        <w:rPr>
          <w:rFonts w:ascii="Times New Roman" w:hAnsi="Times New Roman" w:cs="Times New Roman"/>
          <w:color w:val="000000" w:themeColor="text1"/>
          <w:sz w:val="24"/>
          <w:szCs w:val="24"/>
        </w:rPr>
        <w:t xml:space="preserve"> Narkūnaitė (SPF pirmininkė) – ar įmanoma aptarti paskaitų įrašymo problemą? – šiam klausimui spręsti, reikia sužinoti, kiek ties tuo dirba </w:t>
      </w:r>
      <w:proofErr w:type="spellStart"/>
      <w:r>
        <w:rPr>
          <w:rFonts w:ascii="Times New Roman" w:hAnsi="Times New Roman" w:cs="Times New Roman"/>
          <w:color w:val="000000" w:themeColor="text1"/>
          <w:sz w:val="24"/>
          <w:szCs w:val="24"/>
        </w:rPr>
        <w:t>SARK‘ų</w:t>
      </w:r>
      <w:proofErr w:type="spellEnd"/>
      <w:r>
        <w:rPr>
          <w:rFonts w:ascii="Times New Roman" w:hAnsi="Times New Roman" w:cs="Times New Roman"/>
          <w:color w:val="000000" w:themeColor="text1"/>
          <w:sz w:val="24"/>
          <w:szCs w:val="24"/>
        </w:rPr>
        <w:t xml:space="preserve"> komitetas. Idėja – parašyti visiems dekanams laišką apie tai, jog būtų atsižvelgta į studentų pageidavimus ir prašymus (tai padarytų Karolis).</w:t>
      </w:r>
    </w:p>
    <w:p xmlns:wp14="http://schemas.microsoft.com/office/word/2010/wordml" w:rsidR="006D5BB2" w:rsidP="006D5BB2" w:rsidRDefault="006D5BB2" w14:paraId="6A3975F0" wp14:textId="77777777">
      <w:pPr>
        <w:pStyle w:val="Sraopastraipa"/>
        <w:numPr>
          <w:ilvl w:val="3"/>
          <w:numId w:val="2"/>
        </w:numPr>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Dovydas Linkevičius (VVF pirmininkas) – prasta bendrabučių skalbimo ir džiovinimo mašinų kokybė – mašinos naujos, bet efektyvumas mažas. – Reikia paprašyti </w:t>
      </w:r>
      <w:proofErr w:type="spellStart"/>
      <w:r>
        <w:rPr>
          <w:rFonts w:ascii="Times New Roman" w:hAnsi="Times New Roman" w:cs="Times New Roman"/>
          <w:color w:val="000000" w:themeColor="text1"/>
          <w:sz w:val="24"/>
          <w:szCs w:val="24"/>
        </w:rPr>
        <w:t>SARK‘ų</w:t>
      </w:r>
      <w:proofErr w:type="spellEnd"/>
      <w:r>
        <w:rPr>
          <w:rFonts w:ascii="Times New Roman" w:hAnsi="Times New Roman" w:cs="Times New Roman"/>
          <w:color w:val="000000" w:themeColor="text1"/>
          <w:sz w:val="24"/>
          <w:szCs w:val="24"/>
        </w:rPr>
        <w:t xml:space="preserve"> komiteto, kad išspręstų šią problemą. Organizuoti FSA </w:t>
      </w:r>
      <w:proofErr w:type="spellStart"/>
      <w:r>
        <w:rPr>
          <w:rFonts w:ascii="Times New Roman" w:hAnsi="Times New Roman" w:cs="Times New Roman"/>
          <w:color w:val="000000" w:themeColor="text1"/>
          <w:sz w:val="24"/>
          <w:szCs w:val="24"/>
        </w:rPr>
        <w:t>SARK‘ų</w:t>
      </w:r>
      <w:proofErr w:type="spellEnd"/>
      <w:r>
        <w:rPr>
          <w:rFonts w:ascii="Times New Roman" w:hAnsi="Times New Roman" w:cs="Times New Roman"/>
          <w:color w:val="000000" w:themeColor="text1"/>
          <w:sz w:val="24"/>
          <w:szCs w:val="24"/>
        </w:rPr>
        <w:t xml:space="preserve"> apklausas apie </w:t>
      </w:r>
      <w:r>
        <w:rPr>
          <w:rFonts w:ascii="Times New Roman" w:hAnsi="Times New Roman" w:cs="Times New Roman"/>
          <w:color w:val="000000" w:themeColor="text1"/>
          <w:sz w:val="24"/>
          <w:szCs w:val="24"/>
        </w:rPr>
        <w:lastRenderedPageBreak/>
        <w:t>bendrabučio skalbyklų kokybę, gautus duomenis susisteminti pagal bendrabučius ir su gautais rezultatais eit pas bendrabučių valdytoją.</w:t>
      </w:r>
    </w:p>
    <w:p xmlns:wp14="http://schemas.microsoft.com/office/word/2010/wordml" w:rsidRPr="006D5BB2" w:rsidR="006D5BB2" w:rsidP="006D5BB2" w:rsidRDefault="006D5BB2" w14:paraId="3D2DE577" wp14:textId="77777777">
      <w:pPr>
        <w:pStyle w:val="Sraopastraipa"/>
        <w:numPr>
          <w:ilvl w:val="3"/>
          <w:numId w:val="2"/>
        </w:numPr>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Edita </w:t>
      </w:r>
      <w:proofErr w:type="spellStart"/>
      <w:r>
        <w:rPr>
          <w:rFonts w:ascii="Times New Roman" w:hAnsi="Times New Roman" w:cs="Times New Roman"/>
          <w:color w:val="000000" w:themeColor="text1"/>
          <w:sz w:val="24"/>
          <w:szCs w:val="24"/>
        </w:rPr>
        <w:t>Kovaliova</w:t>
      </w:r>
      <w:proofErr w:type="spellEnd"/>
      <w:r>
        <w:rPr>
          <w:rFonts w:ascii="Times New Roman" w:hAnsi="Times New Roman" w:cs="Times New Roman"/>
          <w:color w:val="000000" w:themeColor="text1"/>
          <w:sz w:val="24"/>
          <w:szCs w:val="24"/>
        </w:rPr>
        <w:t xml:space="preserve"> (MTF pirmininkė) – ar padėkos vakaro anketa galima pasidalinti su visais? Ar ją gali pildyti visi studentai? – reikėtų rašyti Viktorijai </w:t>
      </w:r>
      <w:proofErr w:type="spellStart"/>
      <w:r>
        <w:rPr>
          <w:rFonts w:ascii="Times New Roman" w:hAnsi="Times New Roman" w:cs="Times New Roman"/>
          <w:color w:val="000000" w:themeColor="text1"/>
          <w:sz w:val="24"/>
          <w:szCs w:val="24"/>
        </w:rPr>
        <w:t>Jatautaitei</w:t>
      </w:r>
      <w:proofErr w:type="spellEnd"/>
      <w:r>
        <w:rPr>
          <w:rFonts w:ascii="Times New Roman" w:hAnsi="Times New Roman" w:cs="Times New Roman"/>
          <w:color w:val="000000" w:themeColor="text1"/>
          <w:sz w:val="24"/>
          <w:szCs w:val="24"/>
        </w:rPr>
        <w:t xml:space="preserve">. </w:t>
      </w:r>
      <w:bookmarkStart w:name="_GoBack" w:id="0"/>
      <w:bookmarkEnd w:id="0"/>
    </w:p>
    <w:p xmlns:wp14="http://schemas.microsoft.com/office/word/2010/wordml" w:rsidR="00D37003" w:rsidP="003436D7" w:rsidRDefault="00D9047D" w14:paraId="17AFBF61"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D37003">
        <w:rPr>
          <w:rFonts w:ascii="Times New Roman" w:hAnsi="Times New Roman" w:cs="Times New Roman"/>
          <w:color w:val="000000" w:themeColor="text1"/>
          <w:sz w:val="24"/>
          <w:szCs w:val="24"/>
        </w:rPr>
        <w:t xml:space="preserve"> </w:t>
      </w:r>
      <w:r w:rsidR="009320D8">
        <w:rPr>
          <w:rFonts w:ascii="Times New Roman" w:hAnsi="Times New Roman" w:cs="Times New Roman"/>
          <w:color w:val="000000" w:themeColor="text1"/>
          <w:sz w:val="24"/>
          <w:szCs w:val="24"/>
        </w:rPr>
        <w:t>Aptarti visi rūpimi klausimai.</w:t>
      </w:r>
    </w:p>
    <w:p xmlns:wp14="http://schemas.microsoft.com/office/word/2010/wordml" w:rsidRPr="0034280A" w:rsidR="006A4732" w:rsidP="0034280A" w:rsidRDefault="006A4732" w14:paraId="5A39BBE3" wp14:textId="77777777">
      <w:pPr>
        <w:spacing w:after="0" w:line="360" w:lineRule="auto"/>
        <w:jc w:val="both"/>
        <w:rPr>
          <w:rFonts w:ascii="Times New Roman" w:hAnsi="Times New Roman" w:cs="Times New Roman"/>
          <w:color w:val="000000" w:themeColor="text1"/>
          <w:sz w:val="24"/>
          <w:szCs w:val="24"/>
        </w:rPr>
      </w:pPr>
    </w:p>
    <w:p xmlns:wp14="http://schemas.microsoft.com/office/word/2010/wordml" w:rsidR="006A4732" w:rsidP="003436D7" w:rsidRDefault="006A4732" w14:paraId="41C8F396" wp14:textId="77777777">
      <w:pPr>
        <w:pStyle w:val="Sraopastraipa"/>
        <w:spacing w:after="0" w:line="360" w:lineRule="auto"/>
        <w:jc w:val="both"/>
        <w:rPr>
          <w:rFonts w:ascii="Times New Roman" w:hAnsi="Times New Roman" w:cs="Times New Roman"/>
          <w:color w:val="000000" w:themeColor="text1"/>
          <w:sz w:val="24"/>
          <w:szCs w:val="24"/>
        </w:rPr>
      </w:pPr>
    </w:p>
    <w:p xmlns:wp14="http://schemas.microsoft.com/office/word/2010/wordml" w:rsidRPr="00787963" w:rsidR="00642997" w:rsidP="00787963" w:rsidRDefault="00642997" w14:paraId="72A3D3EC"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2264731D">
      <w:pPr>
        <w:tabs>
          <w:tab w:val="left" w:pos="6825"/>
        </w:tabs>
        <w:spacing w:after="0" w:line="360" w:lineRule="auto"/>
        <w:jc w:val="both"/>
        <w:rPr>
          <w:rFonts w:ascii="Times New Roman" w:hAnsi="Times New Roman" w:cs="Times New Roman"/>
          <w:color w:val="000000" w:themeColor="text1"/>
        </w:rPr>
      </w:pPr>
      <w:r w:rsidRPr="64584F77" w:rsidR="00642997">
        <w:rPr>
          <w:rFonts w:ascii="Times New Roman" w:hAnsi="Times New Roman" w:cs="Times New Roman"/>
        </w:rPr>
        <w:t>Susirinkimo pirminink</w:t>
      </w:r>
      <w:r w:rsidRPr="64584F77" w:rsidR="00B55025">
        <w:rPr>
          <w:rFonts w:ascii="Times New Roman" w:hAnsi="Times New Roman" w:cs="Times New Roman"/>
        </w:rPr>
        <w:t>as</w:t>
      </w:r>
      <w:r w:rsidRPr="64584F77" w:rsidR="101D242B">
        <w:rPr>
          <w:rFonts w:ascii="Times New Roman" w:hAnsi="Times New Roman" w:cs="Times New Roman"/>
        </w:rPr>
        <w:t xml:space="preserve">                                                             </w:t>
      </w:r>
      <w:r>
        <w:tab/>
      </w:r>
      <w:r w:rsidRPr="64584F77" w:rsidR="00B55025">
        <w:rPr>
          <w:rFonts w:ascii="Times New Roman" w:hAnsi="Times New Roman" w:cs="Times New Roman"/>
          <w:color w:val="000000" w:themeColor="text1" w:themeTint="FF" w:themeShade="FF"/>
        </w:rPr>
        <w:t>Karolis Vasiliauskas</w:t>
      </w:r>
    </w:p>
    <w:p xmlns:wp14="http://schemas.microsoft.com/office/word/2010/wordml" w:rsidR="00D01140" w:rsidP="00642997" w:rsidRDefault="00D01140" w14:paraId="0D0B940D"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0E27B00A"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Pr="0034280A" w:rsidR="00B55025" w:rsidP="3C5E583D" w:rsidRDefault="00642997" w14:paraId="55E1536A" wp14:textId="67B47A29">
      <w:pPr>
        <w:pStyle w:val="prastasis"/>
        <w:spacing w:after="200" w:line="36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lt-LT"/>
        </w:rPr>
      </w:pPr>
      <w:r w:rsidRPr="3C5E583D" w:rsidR="00642997">
        <w:rPr>
          <w:rFonts w:ascii="Times New Roman" w:hAnsi="Times New Roman" w:cs="Times New Roman"/>
          <w:color w:val="000000" w:themeColor="text1" w:themeTint="FF" w:themeShade="FF"/>
        </w:rPr>
        <w:t>Susirinkimo sekretor</w:t>
      </w:r>
      <w:r w:rsidRPr="3C5E583D" w:rsidR="62805289">
        <w:rPr>
          <w:rFonts w:ascii="Times New Roman" w:hAnsi="Times New Roman" w:cs="Times New Roman"/>
          <w:color w:val="000000" w:themeColor="text1" w:themeTint="FF" w:themeShade="FF"/>
        </w:rPr>
        <w:t>ė</w:t>
      </w:r>
      <w:r w:rsidRPr="3C5E583D" w:rsidR="01286811">
        <w:rPr>
          <w:rFonts w:ascii="Times New Roman" w:hAnsi="Times New Roman" w:cs="Times New Roman"/>
          <w:color w:val="000000" w:themeColor="text1" w:themeTint="FF" w:themeShade="FF"/>
        </w:rPr>
        <w:t xml:space="preserve">                                                                </w:t>
      </w:r>
      <w:r w:rsidRPr="3C5E583D" w:rsidR="06C6A0B7">
        <w:rPr>
          <w:rFonts w:ascii="Times New Roman" w:hAnsi="Times New Roman" w:cs="Times New Roman"/>
          <w:color w:val="000000" w:themeColor="text1" w:themeTint="FF" w:themeShade="FF"/>
        </w:rPr>
        <w:t xml:space="preserve"> </w:t>
      </w:r>
      <w:r w:rsidRPr="3C5E583D" w:rsidR="01286811">
        <w:rPr>
          <w:rFonts w:ascii="Times New Roman" w:hAnsi="Times New Roman" w:cs="Times New Roman"/>
          <w:color w:val="000000" w:themeColor="text1" w:themeTint="FF" w:themeShade="FF"/>
        </w:rPr>
        <w:t xml:space="preserve">              </w:t>
      </w:r>
      <w:r>
        <w:tab/>
      </w:r>
      <w:r w:rsidRPr="3C5E583D" w:rsidR="4BF9079F">
        <w:rPr>
          <w:rFonts w:ascii="Times New Roman" w:hAnsi="Times New Roman" w:eastAsia="Times New Roman" w:cs="Times New Roman"/>
          <w:b w:val="0"/>
          <w:bCs w:val="0"/>
          <w:i w:val="0"/>
          <w:iCs w:val="0"/>
          <w:noProof w:val="0"/>
          <w:color w:val="000000" w:themeColor="text1" w:themeTint="FF" w:themeShade="FF"/>
          <w:sz w:val="24"/>
          <w:szCs w:val="24"/>
          <w:lang w:val="lt-LT"/>
        </w:rPr>
        <w:t xml:space="preserve">Evelina </w:t>
      </w:r>
      <w:proofErr w:type="spellStart"/>
      <w:r w:rsidRPr="3C5E583D" w:rsidR="4BF9079F">
        <w:rPr>
          <w:rFonts w:ascii="Times New Roman" w:hAnsi="Times New Roman" w:eastAsia="Times New Roman" w:cs="Times New Roman"/>
          <w:b w:val="0"/>
          <w:bCs w:val="0"/>
          <w:i w:val="0"/>
          <w:iCs w:val="0"/>
          <w:noProof w:val="0"/>
          <w:color w:val="000000" w:themeColor="text1" w:themeTint="FF" w:themeShade="FF"/>
          <w:sz w:val="24"/>
          <w:szCs w:val="24"/>
          <w:lang w:val="lt-LT"/>
        </w:rPr>
        <w:t>Januškevič</w:t>
      </w:r>
      <w:proofErr w:type="spellEnd"/>
    </w:p>
    <w:p xmlns:wp14="http://schemas.microsoft.com/office/word/2010/wordml" w:rsidRPr="0034280A" w:rsidR="00B55025" w:rsidP="64584F77" w:rsidRDefault="00642997" w14:paraId="575F989B" wp14:textId="4367A1AD">
      <w:pPr>
        <w:pStyle w:val="prastasis"/>
        <w:tabs>
          <w:tab w:val="left" w:pos="6825"/>
        </w:tabs>
        <w:spacing w:after="0" w:line="360" w:lineRule="auto"/>
        <w:jc w:val="both"/>
        <w:rPr>
          <w:rFonts w:ascii="Times New Roman" w:hAnsi="Times New Roman" w:cs="Times New Roman"/>
          <w:color w:val="000000" w:themeColor="text1"/>
        </w:rPr>
      </w:pPr>
    </w:p>
    <w:sectPr w:rsidRPr="0034280A" w:rsidR="00B55025">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01CE7"/>
    <w:multiLevelType w:val="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D061A"/>
    <w:multiLevelType w:val="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F7006"/>
    <w:multiLevelType w:val="multilevel"/>
    <w:tmpl w:val="6040E1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0283F"/>
    <w:multiLevelType w:val="hybrid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82119"/>
    <w:multiLevelType w:val="hybrid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11"/>
  </w:num>
  <w:num w:numId="6">
    <w:abstractNumId w:val="13"/>
  </w:num>
  <w:num w:numId="7">
    <w:abstractNumId w:val="10"/>
  </w:num>
  <w:num w:numId="8">
    <w:abstractNumId w:val="8"/>
  </w:num>
  <w:num w:numId="9">
    <w:abstractNumId w:val="1"/>
  </w:num>
  <w:num w:numId="10">
    <w:abstractNumId w:val="0"/>
  </w:num>
  <w:num w:numId="11">
    <w:abstractNumId w:val="6"/>
  </w:num>
  <w:num w:numId="12">
    <w:abstractNumId w:val="12"/>
  </w:num>
  <w:num w:numId="13">
    <w:abstractNumId w:val="2"/>
  </w:num>
  <w:num w:numId="14">
    <w:abstractNumId w:val="3"/>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16512D"/>
    <w:rsid w:val="001A409D"/>
    <w:rsid w:val="00205050"/>
    <w:rsid w:val="0034280A"/>
    <w:rsid w:val="003436D7"/>
    <w:rsid w:val="003839B0"/>
    <w:rsid w:val="003A50D2"/>
    <w:rsid w:val="0042498C"/>
    <w:rsid w:val="00515BBD"/>
    <w:rsid w:val="00564B67"/>
    <w:rsid w:val="00642997"/>
    <w:rsid w:val="00692E1D"/>
    <w:rsid w:val="006A4732"/>
    <w:rsid w:val="006D5BB2"/>
    <w:rsid w:val="00787963"/>
    <w:rsid w:val="008D58A7"/>
    <w:rsid w:val="009320D8"/>
    <w:rsid w:val="00976525"/>
    <w:rsid w:val="00B55025"/>
    <w:rsid w:val="00BB2957"/>
    <w:rsid w:val="00BC3446"/>
    <w:rsid w:val="00C5286D"/>
    <w:rsid w:val="00C92E89"/>
    <w:rsid w:val="00CD4FFB"/>
    <w:rsid w:val="00D01140"/>
    <w:rsid w:val="00D37003"/>
    <w:rsid w:val="00D9047D"/>
    <w:rsid w:val="00E03C31"/>
    <w:rsid w:val="00E21220"/>
    <w:rsid w:val="00F271DA"/>
    <w:rsid w:val="00F35401"/>
    <w:rsid w:val="01286811"/>
    <w:rsid w:val="06C6A0B7"/>
    <w:rsid w:val="101D242B"/>
    <w:rsid w:val="198008E0"/>
    <w:rsid w:val="389A4E53"/>
    <w:rsid w:val="3A95D436"/>
    <w:rsid w:val="3C5E583D"/>
    <w:rsid w:val="4BF9079F"/>
    <w:rsid w:val="54923615"/>
    <w:rsid w:val="603087AF"/>
    <w:rsid w:val="62805289"/>
    <w:rsid w:val="64584F77"/>
    <w:rsid w:val="647D0C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F82"/>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05004c8fb30f49fb"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8</revision>
  <dcterms:created xsi:type="dcterms:W3CDTF">2020-11-21T01:26:00.0000000Z</dcterms:created>
  <dcterms:modified xsi:type="dcterms:W3CDTF">2021-04-01T12:04:05.8241299Z</dcterms:modified>
</coreProperties>
</file>