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642997" w:rsidP="00642997" w:rsidRDefault="00642997" w14:paraId="672A6659" wp14:textId="77777777">
      <w:pPr>
        <w:spacing w:after="0" w:line="240" w:lineRule="auto"/>
        <w:jc w:val="center"/>
        <w:rPr>
          <w:rFonts w:ascii="Times New Roman" w:hAnsi="Times New Roman" w:cs="Times New Roman"/>
          <w:b/>
          <w:sz w:val="24"/>
        </w:rPr>
      </w:pPr>
      <w:r w:rsidR="00642997">
        <w:drawing>
          <wp:inline xmlns:wp14="http://schemas.microsoft.com/office/word/2010/wordprocessingDrawing" wp14:editId="55D52718" wp14:anchorId="54702174">
            <wp:extent cx="1428750" cy="809625"/>
            <wp:effectExtent l="0" t="0" r="0" b="9525"/>
            <wp:docPr id="1" name="Paveikslėlis 1" title=""/>
            <wp:cNvGraphicFramePr>
              <a:graphicFrameLocks noChangeAspect="1"/>
            </wp:cNvGraphicFramePr>
            <a:graphic>
              <a:graphicData uri="http://schemas.openxmlformats.org/drawingml/2006/picture">
                <pic:pic>
                  <pic:nvPicPr>
                    <pic:cNvPr id="0" name="Paveikslėlis 1"/>
                    <pic:cNvPicPr/>
                  </pic:nvPicPr>
                  <pic:blipFill>
                    <a:blip r:embed="R134662c497de4d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0" cy="809625"/>
                    </a:xfrm>
                    <a:prstGeom prst="rect">
                      <a:avLst/>
                    </a:prstGeom>
                  </pic:spPr>
                </pic:pic>
              </a:graphicData>
            </a:graphic>
          </wp:inline>
        </w:drawing>
      </w:r>
    </w:p>
    <w:p xmlns:wp14="http://schemas.microsoft.com/office/word/2010/wordml" w:rsidR="00642997" w:rsidP="00642997" w:rsidRDefault="00642997" w14:paraId="0A37501D" wp14:textId="77777777">
      <w:pPr>
        <w:spacing w:after="0" w:line="240" w:lineRule="auto"/>
        <w:jc w:val="center"/>
        <w:rPr>
          <w:rFonts w:ascii="Times New Roman" w:hAnsi="Times New Roman" w:cs="Times New Roman"/>
          <w:b/>
          <w:sz w:val="24"/>
        </w:rPr>
      </w:pPr>
    </w:p>
    <w:p xmlns:wp14="http://schemas.microsoft.com/office/word/2010/wordml" w:rsidR="00642997" w:rsidP="00642997" w:rsidRDefault="00642997" w14:paraId="653A9B6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VILNIAUS KOLEGIJOS</w:t>
      </w:r>
    </w:p>
    <w:p xmlns:wp14="http://schemas.microsoft.com/office/word/2010/wordml" w:rsidR="00642997" w:rsidP="00642997" w:rsidRDefault="00642997" w14:paraId="2306B24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 xml:space="preserve">STUDENTŲ ATSTOVYBĖS </w:t>
      </w:r>
    </w:p>
    <w:p xmlns:wp14="http://schemas.microsoft.com/office/word/2010/wordml" w:rsidR="00642997" w:rsidP="00642997" w:rsidRDefault="00642997" w14:paraId="579EA5C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TARYBOS SUSIRINKIMO</w:t>
      </w:r>
    </w:p>
    <w:p xmlns:wp14="http://schemas.microsoft.com/office/word/2010/wordml" w:rsidR="00642997" w:rsidP="00642997" w:rsidRDefault="00642997" w14:paraId="5EDBF82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PROTOKOLAS</w:t>
      </w:r>
    </w:p>
    <w:p xmlns:wp14="http://schemas.microsoft.com/office/word/2010/wordml" w:rsidR="00642997" w:rsidP="00642997" w:rsidRDefault="00642997" w14:paraId="5DAB6C7B" wp14:textId="77777777">
      <w:pPr>
        <w:spacing w:after="0" w:line="240" w:lineRule="auto"/>
        <w:jc w:val="center"/>
        <w:rPr>
          <w:rFonts w:ascii="Times New Roman" w:hAnsi="Times New Roman" w:cs="Times New Roman"/>
          <w:b/>
          <w:sz w:val="24"/>
        </w:rPr>
      </w:pPr>
    </w:p>
    <w:p xmlns:wp14="http://schemas.microsoft.com/office/word/2010/wordml" w:rsidR="00642997" w:rsidP="00642997" w:rsidRDefault="00642997" w14:paraId="6C63132E" wp14:textId="77777777">
      <w:pPr>
        <w:spacing w:after="0" w:line="240" w:lineRule="auto"/>
        <w:jc w:val="center"/>
        <w:rPr>
          <w:rFonts w:ascii="Times New Roman" w:hAnsi="Times New Roman" w:cs="Times New Roman"/>
          <w:sz w:val="24"/>
        </w:rPr>
      </w:pPr>
      <w:r>
        <w:rPr>
          <w:rFonts w:ascii="Times New Roman" w:hAnsi="Times New Roman" w:cs="Times New Roman"/>
          <w:color w:val="000000" w:themeColor="text1"/>
          <w:sz w:val="24"/>
        </w:rPr>
        <w:t>202</w:t>
      </w:r>
      <w:r w:rsidR="00F925D3">
        <w:rPr>
          <w:rFonts w:ascii="Times New Roman" w:hAnsi="Times New Roman" w:cs="Times New Roman"/>
          <w:color w:val="000000" w:themeColor="text1"/>
          <w:sz w:val="24"/>
        </w:rPr>
        <w:t>1</w:t>
      </w:r>
      <w:r>
        <w:rPr>
          <w:rFonts w:ascii="Times New Roman" w:hAnsi="Times New Roman" w:cs="Times New Roman"/>
          <w:color w:val="000000" w:themeColor="text1"/>
          <w:sz w:val="24"/>
        </w:rPr>
        <w:t>-</w:t>
      </w:r>
      <w:r w:rsidR="00F925D3">
        <w:rPr>
          <w:rFonts w:ascii="Times New Roman" w:hAnsi="Times New Roman" w:cs="Times New Roman"/>
          <w:color w:val="000000" w:themeColor="text1"/>
          <w:sz w:val="24"/>
        </w:rPr>
        <w:t>0</w:t>
      </w:r>
      <w:r w:rsidR="00E95C0D">
        <w:rPr>
          <w:rFonts w:ascii="Times New Roman" w:hAnsi="Times New Roman" w:cs="Times New Roman"/>
          <w:color w:val="000000" w:themeColor="text1"/>
          <w:sz w:val="24"/>
        </w:rPr>
        <w:t>2</w:t>
      </w:r>
      <w:r w:rsidR="00A35BED">
        <w:rPr>
          <w:rFonts w:ascii="Times New Roman" w:hAnsi="Times New Roman" w:cs="Times New Roman"/>
          <w:color w:val="000000" w:themeColor="text1"/>
          <w:sz w:val="24"/>
        </w:rPr>
        <w:t>-08</w:t>
      </w:r>
      <w:r>
        <w:rPr>
          <w:rFonts w:ascii="Times New Roman" w:hAnsi="Times New Roman" w:cs="Times New Roman"/>
          <w:color w:val="000000" w:themeColor="text1"/>
          <w:sz w:val="24"/>
        </w:rPr>
        <w:t xml:space="preserve">   </w:t>
      </w:r>
      <w:r>
        <w:rPr>
          <w:rFonts w:ascii="Times New Roman" w:hAnsi="Times New Roman" w:cs="Times New Roman"/>
          <w:sz w:val="24"/>
        </w:rPr>
        <w:t xml:space="preserve">Nr. </w:t>
      </w:r>
    </w:p>
    <w:p xmlns:wp14="http://schemas.microsoft.com/office/word/2010/wordml" w:rsidR="00642997" w:rsidP="00642997" w:rsidRDefault="00642997" w14:paraId="3485A90D" wp14:textId="77777777">
      <w:pPr>
        <w:spacing w:after="0" w:line="240" w:lineRule="auto"/>
        <w:jc w:val="center"/>
        <w:rPr>
          <w:rFonts w:ascii="Times New Roman" w:hAnsi="Times New Roman" w:cs="Times New Roman"/>
          <w:sz w:val="24"/>
        </w:rPr>
      </w:pPr>
      <w:r>
        <w:rPr>
          <w:rFonts w:ascii="Times New Roman" w:hAnsi="Times New Roman" w:cs="Times New Roman"/>
          <w:sz w:val="24"/>
        </w:rPr>
        <w:t>Vilnius</w:t>
      </w:r>
    </w:p>
    <w:p xmlns:wp14="http://schemas.microsoft.com/office/word/2010/wordml" w:rsidR="00642997" w:rsidP="00642997" w:rsidRDefault="00642997" w14:paraId="02EB378F" wp14:textId="77777777">
      <w:pPr>
        <w:spacing w:after="0" w:line="240" w:lineRule="auto"/>
        <w:rPr>
          <w:rFonts w:ascii="Times New Roman" w:hAnsi="Times New Roman" w:cs="Times New Roman"/>
          <w:sz w:val="24"/>
        </w:rPr>
      </w:pPr>
    </w:p>
    <w:p xmlns:wp14="http://schemas.microsoft.com/office/word/2010/wordml" w:rsidR="00642997" w:rsidP="00642997" w:rsidRDefault="00642997" w14:paraId="6A05A809" wp14:textId="77777777">
      <w:pPr>
        <w:spacing w:after="0" w:line="360" w:lineRule="auto"/>
        <w:rPr>
          <w:rFonts w:ascii="Times New Roman" w:hAnsi="Times New Roman" w:cs="Times New Roman"/>
          <w:sz w:val="24"/>
        </w:rPr>
      </w:pPr>
    </w:p>
    <w:p xmlns:wp14="http://schemas.microsoft.com/office/word/2010/wordml" w:rsidR="00642997" w:rsidP="00642997" w:rsidRDefault="00642997" w14:paraId="47923101"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sz w:val="24"/>
        </w:rPr>
        <w:t xml:space="preserve">Susirinkimas </w:t>
      </w:r>
      <w:r>
        <w:rPr>
          <w:rFonts w:ascii="Times New Roman" w:hAnsi="Times New Roman" w:cs="Times New Roman"/>
          <w:color w:val="000000" w:themeColor="text1"/>
          <w:sz w:val="24"/>
        </w:rPr>
        <w:t>įvyko 202</w:t>
      </w:r>
      <w:r w:rsidR="00F925D3">
        <w:rPr>
          <w:rFonts w:ascii="Times New Roman" w:hAnsi="Times New Roman" w:cs="Times New Roman"/>
          <w:color w:val="000000" w:themeColor="text1"/>
          <w:sz w:val="24"/>
        </w:rPr>
        <w:t>1-0</w:t>
      </w:r>
      <w:r w:rsidR="00E95C0D">
        <w:rPr>
          <w:rFonts w:ascii="Times New Roman" w:hAnsi="Times New Roman" w:cs="Times New Roman"/>
          <w:color w:val="000000" w:themeColor="text1"/>
          <w:sz w:val="24"/>
        </w:rPr>
        <w:t>2</w:t>
      </w:r>
      <w:r w:rsidR="00A35BED">
        <w:rPr>
          <w:rFonts w:ascii="Times New Roman" w:hAnsi="Times New Roman" w:cs="Times New Roman"/>
          <w:color w:val="000000" w:themeColor="text1"/>
          <w:sz w:val="24"/>
        </w:rPr>
        <w:t>-08</w:t>
      </w:r>
      <w:r>
        <w:rPr>
          <w:rFonts w:ascii="Times New Roman" w:hAnsi="Times New Roman" w:cs="Times New Roman"/>
          <w:color w:val="000000" w:themeColor="text1"/>
          <w:sz w:val="24"/>
        </w:rPr>
        <w:t>.</w:t>
      </w:r>
    </w:p>
    <w:p xmlns:wp14="http://schemas.microsoft.com/office/word/2010/wordml" w:rsidR="00642997" w:rsidP="00642997" w:rsidRDefault="00642997" w14:paraId="78924974"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Susirinkimo pirmininkas: Karolis Vasiliauskas</w:t>
      </w:r>
    </w:p>
    <w:p xmlns:wp14="http://schemas.microsoft.com/office/word/2010/wordml" w:rsidR="00642997" w:rsidP="03C279D1" w:rsidRDefault="00642997" w14:paraId="1F26CFDF" wp14:textId="73567B7D">
      <w:pPr>
        <w:pStyle w:val="prastasis"/>
        <w:spacing w:after="20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lt-LT"/>
        </w:rPr>
      </w:pPr>
      <w:r w:rsidRPr="03C279D1" w:rsidR="00642997">
        <w:rPr>
          <w:rFonts w:ascii="Times New Roman" w:hAnsi="Times New Roman" w:cs="Times New Roman"/>
          <w:color w:val="000000" w:themeColor="text1" w:themeTint="FF" w:themeShade="FF"/>
          <w:sz w:val="24"/>
          <w:szCs w:val="24"/>
        </w:rPr>
        <w:t>Susirinkimo sekretor</w:t>
      </w:r>
      <w:r w:rsidRPr="03C279D1" w:rsidR="00B62139">
        <w:rPr>
          <w:rFonts w:ascii="Times New Roman" w:hAnsi="Times New Roman" w:cs="Times New Roman"/>
          <w:color w:val="000000" w:themeColor="text1" w:themeTint="FF" w:themeShade="FF"/>
          <w:sz w:val="24"/>
          <w:szCs w:val="24"/>
        </w:rPr>
        <w:t>ė</w:t>
      </w:r>
      <w:r w:rsidRPr="03C279D1" w:rsidR="00642997">
        <w:rPr>
          <w:rFonts w:ascii="Times New Roman" w:hAnsi="Times New Roman" w:cs="Times New Roman"/>
          <w:color w:val="000000" w:themeColor="text1" w:themeTint="FF" w:themeShade="FF"/>
          <w:sz w:val="24"/>
          <w:szCs w:val="24"/>
        </w:rPr>
        <w:t xml:space="preserve">: </w:t>
      </w:r>
      <w:r w:rsidRPr="03C279D1" w:rsidR="5DF717A7">
        <w:rPr>
          <w:rFonts w:ascii="Times New Roman" w:hAnsi="Times New Roman" w:eastAsia="Times New Roman" w:cs="Times New Roman"/>
          <w:b w:val="0"/>
          <w:bCs w:val="0"/>
          <w:i w:val="0"/>
          <w:iCs w:val="0"/>
          <w:noProof w:val="0"/>
          <w:color w:val="000000" w:themeColor="text1" w:themeTint="FF" w:themeShade="FF"/>
          <w:sz w:val="24"/>
          <w:szCs w:val="24"/>
          <w:lang w:val="lt-LT"/>
        </w:rPr>
        <w:t xml:space="preserve">Evelina </w:t>
      </w:r>
      <w:proofErr w:type="spellStart"/>
      <w:r w:rsidRPr="03C279D1" w:rsidR="5DF717A7">
        <w:rPr>
          <w:rFonts w:ascii="Times New Roman" w:hAnsi="Times New Roman" w:eastAsia="Times New Roman" w:cs="Times New Roman"/>
          <w:b w:val="0"/>
          <w:bCs w:val="0"/>
          <w:i w:val="0"/>
          <w:iCs w:val="0"/>
          <w:noProof w:val="0"/>
          <w:color w:val="000000" w:themeColor="text1" w:themeTint="FF" w:themeShade="FF"/>
          <w:sz w:val="24"/>
          <w:szCs w:val="24"/>
          <w:lang w:val="lt-LT"/>
        </w:rPr>
        <w:t>Januškevič</w:t>
      </w:r>
      <w:proofErr w:type="spellEnd"/>
    </w:p>
    <w:p xmlns:wp14="http://schemas.microsoft.com/office/word/2010/wordml" w:rsidR="00642997" w:rsidP="03C279D1" w:rsidRDefault="00642997" w14:paraId="4AC4021C" wp14:textId="20D4D370">
      <w:pPr>
        <w:pStyle w:val="prastasis"/>
        <w:spacing w:after="200" w:line="360" w:lineRule="auto"/>
        <w:jc w:val="both"/>
        <w:rPr>
          <w:rFonts w:ascii="Times New Roman" w:hAnsi="Times New Roman" w:cs="Times New Roman"/>
          <w:sz w:val="24"/>
          <w:szCs w:val="24"/>
        </w:rPr>
      </w:pPr>
      <w:r w:rsidRPr="03C279D1" w:rsidR="00642997">
        <w:rPr>
          <w:rFonts w:ascii="Times New Roman" w:hAnsi="Times New Roman" w:cs="Times New Roman"/>
          <w:color w:val="000000" w:themeColor="text1" w:themeTint="FF" w:themeShade="FF"/>
          <w:sz w:val="24"/>
          <w:szCs w:val="24"/>
        </w:rPr>
        <w:t xml:space="preserve">Dalyvauja </w:t>
      </w:r>
      <w:r w:rsidRPr="03C279D1" w:rsidR="00E95C0D">
        <w:rPr>
          <w:rFonts w:ascii="Times New Roman" w:hAnsi="Times New Roman" w:cs="Times New Roman"/>
          <w:color w:val="000000" w:themeColor="text1" w:themeTint="FF" w:themeShade="FF"/>
          <w:sz w:val="24"/>
          <w:szCs w:val="24"/>
        </w:rPr>
        <w:t>8</w:t>
      </w:r>
      <w:r w:rsidRPr="03C279D1" w:rsidR="00642997">
        <w:rPr>
          <w:rFonts w:ascii="Times New Roman" w:hAnsi="Times New Roman" w:cs="Times New Roman"/>
          <w:color w:val="000000" w:themeColor="text1" w:themeTint="FF" w:themeShade="FF"/>
          <w:sz w:val="24"/>
          <w:szCs w:val="24"/>
        </w:rPr>
        <w:t xml:space="preserve"> atstovai </w:t>
      </w:r>
      <w:r w:rsidRPr="03C279D1" w:rsidR="00642997">
        <w:rPr>
          <w:rFonts w:ascii="Times New Roman" w:hAnsi="Times New Roman" w:cs="Times New Roman"/>
          <w:sz w:val="24"/>
          <w:szCs w:val="24"/>
        </w:rPr>
        <w:t>(sąrašas pridedamas 1 priede).</w:t>
      </w:r>
    </w:p>
    <w:p xmlns:wp14="http://schemas.microsoft.com/office/word/2010/wordml" w:rsidR="00A83C21" w:rsidP="00A83C21" w:rsidRDefault="00642997" w14:paraId="47E91F29" wp14:textId="77777777">
      <w:pPr>
        <w:spacing w:after="0" w:line="360" w:lineRule="auto"/>
        <w:jc w:val="both"/>
        <w:rPr>
          <w:rFonts w:ascii="Times New Roman" w:hAnsi="Times New Roman" w:cs="Times New Roman"/>
          <w:sz w:val="24"/>
        </w:rPr>
      </w:pPr>
      <w:r>
        <w:rPr>
          <w:rFonts w:ascii="Times New Roman" w:hAnsi="Times New Roman" w:cs="Times New Roman"/>
          <w:sz w:val="24"/>
        </w:rPr>
        <w:t>Darbotvarkė:</w:t>
      </w:r>
    </w:p>
    <w:p xmlns:wp14="http://schemas.microsoft.com/office/word/2010/wordml" w:rsidR="00E95C0D" w:rsidP="00E95C0D" w:rsidRDefault="00E95C0D" w14:paraId="25A76F72"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naujojo tarybos nario prisistatymo tarybai.</w:t>
      </w:r>
    </w:p>
    <w:p xmlns:wp14="http://schemas.microsoft.com/office/word/2010/wordml" w:rsidR="00E95C0D" w:rsidP="00E95C0D" w:rsidRDefault="00E95C0D" w14:paraId="0D9B06CE"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vykusio LSS Tarybos posėdžio aptarimo.</w:t>
      </w:r>
    </w:p>
    <w:p xmlns:wp14="http://schemas.microsoft.com/office/word/2010/wordml" w:rsidR="00E95C0D" w:rsidP="00E95C0D" w:rsidRDefault="00E95C0D" w14:paraId="0BBD7F7B"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diskusijos apie aukštųjų mokyklų finansavimo modelio atsiskyrimo.</w:t>
      </w:r>
    </w:p>
    <w:p xmlns:wp14="http://schemas.microsoft.com/office/word/2010/wordml" w:rsidR="00E95C0D" w:rsidP="00E95C0D" w:rsidRDefault="00E95C0D" w14:paraId="477D8154"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darbo reglamento ir įstatų.</w:t>
      </w:r>
    </w:p>
    <w:p xmlns:wp14="http://schemas.microsoft.com/office/word/2010/wordml" w:rsidRPr="00827347" w:rsidR="00E95C0D" w:rsidP="00E95C0D" w:rsidRDefault="00E95C0D" w14:paraId="458BDABC"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sidRPr="00827347">
        <w:rPr>
          <w:rFonts w:ascii="Times New Roman" w:hAnsi="Times New Roman" w:cs="Times New Roman"/>
          <w:color w:val="000000" w:themeColor="text1"/>
          <w:sz w:val="24"/>
        </w:rPr>
        <w:t>Dėl kitų klausimų.</w:t>
      </w:r>
    </w:p>
    <w:p xmlns:wp14="http://schemas.microsoft.com/office/word/2010/wordml" w:rsidRPr="00472B99" w:rsidR="00472B99" w:rsidP="00472B99" w:rsidRDefault="00472B99" w14:paraId="5A39BBE3" wp14:textId="77777777">
      <w:pPr>
        <w:spacing w:after="0" w:line="360" w:lineRule="auto"/>
        <w:ind w:left="916"/>
        <w:jc w:val="both"/>
        <w:rPr>
          <w:rFonts w:ascii="Times New Roman" w:hAnsi="Times New Roman" w:cs="Times New Roman"/>
          <w:color w:val="000000" w:themeColor="text1"/>
          <w:sz w:val="24"/>
        </w:rPr>
      </w:pPr>
    </w:p>
    <w:p xmlns:wp14="http://schemas.microsoft.com/office/word/2010/wordml" w:rsidR="00642997" w:rsidP="00642997" w:rsidRDefault="00642997" w14:paraId="24CDABDA"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E95C0D">
        <w:rPr>
          <w:rFonts w:ascii="Times New Roman" w:hAnsi="Times New Roman" w:cs="Times New Roman"/>
          <w:color w:val="000000" w:themeColor="text1"/>
          <w:sz w:val="24"/>
          <w:szCs w:val="24"/>
        </w:rPr>
        <w:t>Naujojo tarybos nario pristatymas tarybai.</w:t>
      </w:r>
    </w:p>
    <w:p xmlns:wp14="http://schemas.microsoft.com/office/word/2010/wordml" w:rsidR="001D50F4" w:rsidP="00472B99" w:rsidRDefault="00642997" w14:paraId="20A01C7E" wp14:textId="77777777">
      <w:pPr>
        <w:pStyle w:val="Sraopastraipa"/>
        <w:spacing w:after="0" w:line="360" w:lineRule="auto"/>
        <w:jc w:val="both"/>
        <w:rPr>
          <w:rStyle w:val="eop"/>
          <w:rFonts w:ascii="Times New Roman" w:hAnsi="Times New Roman" w:cs="Times New Roman"/>
          <w:sz w:val="24"/>
          <w:szCs w:val="24"/>
        </w:rPr>
      </w:pPr>
      <w:r>
        <w:rPr>
          <w:rFonts w:ascii="Times New Roman" w:hAnsi="Times New Roman" w:cs="Times New Roman"/>
          <w:color w:val="000000" w:themeColor="text1"/>
          <w:sz w:val="24"/>
          <w:szCs w:val="24"/>
        </w:rPr>
        <w:t xml:space="preserve">Pranešėjas – </w:t>
      </w:r>
      <w:r w:rsidR="00515BBD">
        <w:rPr>
          <w:rFonts w:ascii="Times New Roman" w:hAnsi="Times New Roman" w:cs="Times New Roman"/>
          <w:color w:val="000000" w:themeColor="text1"/>
          <w:sz w:val="24"/>
          <w:szCs w:val="24"/>
        </w:rPr>
        <w:t>Karolis Vasiliauskas</w:t>
      </w:r>
      <w:r>
        <w:rPr>
          <w:rFonts w:ascii="Times New Roman" w:hAnsi="Times New Roman" w:cs="Times New Roman"/>
          <w:color w:val="000000" w:themeColor="text1"/>
          <w:sz w:val="24"/>
          <w:szCs w:val="24"/>
        </w:rPr>
        <w:t>.</w:t>
      </w:r>
      <w:r w:rsidRPr="00472B99" w:rsidR="001D50F4">
        <w:rPr>
          <w:rStyle w:val="eop"/>
          <w:rFonts w:ascii="Times New Roman" w:hAnsi="Times New Roman" w:cs="Times New Roman"/>
          <w:sz w:val="24"/>
          <w:szCs w:val="24"/>
        </w:rPr>
        <w:t> </w:t>
      </w:r>
    </w:p>
    <w:p xmlns:wp14="http://schemas.microsoft.com/office/word/2010/wordml" w:rsidR="00E95C0D" w:rsidP="00472B99" w:rsidRDefault="00E95C0D" w14:paraId="179B91EA" wp14:textId="77777777">
      <w:pPr>
        <w:pStyle w:val="Sraopastraipa"/>
        <w:spacing w:after="0" w:line="360" w:lineRule="auto"/>
        <w:jc w:val="both"/>
        <w:rPr>
          <w:rStyle w:val="eop"/>
          <w:rFonts w:ascii="Times New Roman" w:hAnsi="Times New Roman" w:cs="Times New Roman"/>
          <w:sz w:val="24"/>
          <w:szCs w:val="24"/>
        </w:rPr>
      </w:pPr>
      <w:r>
        <w:rPr>
          <w:rStyle w:val="eop"/>
          <w:rFonts w:ascii="Times New Roman" w:hAnsi="Times New Roman" w:cs="Times New Roman"/>
          <w:sz w:val="24"/>
          <w:szCs w:val="24"/>
        </w:rPr>
        <w:t xml:space="preserve">Nuo VVF SA pirmininko Dovydo Linkevičiaus atsistatydinimo (2021-02-02) laikinai pirmininko pareigas eina VVF SA vicepirmininkė Andrėja </w:t>
      </w:r>
      <w:proofErr w:type="spellStart"/>
      <w:r>
        <w:rPr>
          <w:rStyle w:val="eop"/>
          <w:rFonts w:ascii="Times New Roman" w:hAnsi="Times New Roman" w:cs="Times New Roman"/>
          <w:sz w:val="24"/>
          <w:szCs w:val="24"/>
        </w:rPr>
        <w:t>Mikelskytė</w:t>
      </w:r>
      <w:proofErr w:type="spellEnd"/>
      <w:r>
        <w:rPr>
          <w:rStyle w:val="eop"/>
          <w:rFonts w:ascii="Times New Roman" w:hAnsi="Times New Roman" w:cs="Times New Roman"/>
          <w:sz w:val="24"/>
          <w:szCs w:val="24"/>
        </w:rPr>
        <w:t>. Susirinkimo metu Andrėja prisistatė tarybos nariams, buvo aptartos padarytos klaidos buvusio pirmininko, pateikti siūlymai kaip viską galima patobulinti. Kiti tarybos nariai</w:t>
      </w:r>
      <w:r w:rsidR="001F1F2D">
        <w:rPr>
          <w:rStyle w:val="eop"/>
          <w:rFonts w:ascii="Times New Roman" w:hAnsi="Times New Roman" w:cs="Times New Roman"/>
          <w:sz w:val="24"/>
          <w:szCs w:val="24"/>
        </w:rPr>
        <w:t xml:space="preserve"> draugiškai pasitiko Andrėją ir pažadėjo, kad padės mokytis.</w:t>
      </w:r>
    </w:p>
    <w:p xmlns:wp14="http://schemas.microsoft.com/office/word/2010/wordml" w:rsidR="003A50D2" w:rsidP="00A83C21" w:rsidRDefault="00C92E89" w14:paraId="64850A47" wp14:textId="77777777">
      <w:pPr>
        <w:pStyle w:val="Sraopastraipa"/>
        <w:tabs>
          <w:tab w:val="left" w:pos="261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A35BED">
        <w:rPr>
          <w:rFonts w:ascii="Times New Roman" w:hAnsi="Times New Roman" w:cs="Times New Roman"/>
          <w:color w:val="000000" w:themeColor="text1"/>
          <w:sz w:val="24"/>
          <w:szCs w:val="24"/>
        </w:rPr>
        <w:t xml:space="preserve"> </w:t>
      </w:r>
      <w:r w:rsidR="00E95C0D">
        <w:rPr>
          <w:rFonts w:ascii="Times New Roman" w:hAnsi="Times New Roman" w:cs="Times New Roman"/>
          <w:color w:val="000000" w:themeColor="text1"/>
          <w:sz w:val="24"/>
          <w:szCs w:val="24"/>
        </w:rPr>
        <w:t xml:space="preserve">Pristatyta nauja tarybos narė Andrėja </w:t>
      </w:r>
      <w:proofErr w:type="spellStart"/>
      <w:r w:rsidR="00E95C0D">
        <w:rPr>
          <w:rFonts w:ascii="Times New Roman" w:hAnsi="Times New Roman" w:cs="Times New Roman"/>
          <w:color w:val="000000" w:themeColor="text1"/>
          <w:sz w:val="24"/>
          <w:szCs w:val="24"/>
        </w:rPr>
        <w:t>Mikelskytė</w:t>
      </w:r>
      <w:proofErr w:type="spellEnd"/>
      <w:r w:rsidR="00E95C0D">
        <w:rPr>
          <w:rFonts w:ascii="Times New Roman" w:hAnsi="Times New Roman" w:cs="Times New Roman"/>
          <w:color w:val="000000" w:themeColor="text1"/>
          <w:sz w:val="24"/>
          <w:szCs w:val="24"/>
        </w:rPr>
        <w:t>.</w:t>
      </w:r>
    </w:p>
    <w:p xmlns:wp14="http://schemas.microsoft.com/office/word/2010/wordml" w:rsidR="00D9047D" w:rsidP="003839B0" w:rsidRDefault="00642997" w14:paraId="2FB4CC9C"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SVARSTYTA. </w:t>
      </w:r>
      <w:r w:rsidR="00E95C0D">
        <w:rPr>
          <w:rFonts w:ascii="Times New Roman" w:hAnsi="Times New Roman" w:cs="Times New Roman"/>
          <w:color w:val="000000" w:themeColor="text1"/>
          <w:sz w:val="24"/>
          <w:szCs w:val="24"/>
        </w:rPr>
        <w:t>Vykusio LSS tarybos posėdžio aptarimas</w:t>
      </w:r>
      <w:r w:rsidR="00515BBD">
        <w:rPr>
          <w:rFonts w:ascii="Times New Roman" w:hAnsi="Times New Roman" w:cs="Times New Roman"/>
          <w:color w:val="000000" w:themeColor="text1"/>
          <w:sz w:val="24"/>
          <w:szCs w:val="24"/>
        </w:rPr>
        <w:t>.</w:t>
      </w:r>
    </w:p>
    <w:p xmlns:wp14="http://schemas.microsoft.com/office/word/2010/wordml" w:rsidR="0016512D" w:rsidP="00A83C21" w:rsidRDefault="00642997" w14:paraId="00CBAF85"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sidRPr="00D9047D">
        <w:rPr>
          <w:rFonts w:ascii="Times New Roman" w:hAnsi="Times New Roman" w:cs="Times New Roman"/>
          <w:color w:val="000000" w:themeColor="text1"/>
          <w:sz w:val="24"/>
          <w:szCs w:val="24"/>
        </w:rPr>
        <w:t xml:space="preserve">Pranešėjas </w:t>
      </w:r>
      <w:r w:rsidR="00D9047D">
        <w:rPr>
          <w:rFonts w:ascii="Times New Roman" w:hAnsi="Times New Roman" w:cs="Times New Roman"/>
          <w:color w:val="000000" w:themeColor="text1"/>
          <w:sz w:val="24"/>
          <w:szCs w:val="24"/>
        </w:rPr>
        <w:t>–</w:t>
      </w:r>
      <w:r w:rsidR="003839B0">
        <w:rPr>
          <w:rFonts w:ascii="Times New Roman" w:hAnsi="Times New Roman" w:cs="Times New Roman"/>
          <w:color w:val="000000" w:themeColor="text1"/>
          <w:sz w:val="24"/>
          <w:szCs w:val="24"/>
        </w:rPr>
        <w:t xml:space="preserve"> </w:t>
      </w:r>
      <w:r w:rsidR="00C5286D">
        <w:rPr>
          <w:rFonts w:ascii="Times New Roman" w:hAnsi="Times New Roman" w:cs="Times New Roman"/>
          <w:color w:val="000000" w:themeColor="text1"/>
          <w:sz w:val="24"/>
          <w:szCs w:val="24"/>
        </w:rPr>
        <w:t>Karolis Vasiliauskas</w:t>
      </w:r>
      <w:r w:rsidRPr="00D9047D">
        <w:rPr>
          <w:rFonts w:ascii="Times New Roman" w:hAnsi="Times New Roman" w:cs="Times New Roman"/>
          <w:color w:val="000000" w:themeColor="text1"/>
          <w:sz w:val="24"/>
        </w:rPr>
        <w:t>.</w:t>
      </w:r>
      <w:r w:rsidRPr="00A83C21" w:rsidR="0016512D">
        <w:rPr>
          <w:rStyle w:val="eop"/>
          <w:rFonts w:ascii="Times New Roman" w:hAnsi="Times New Roman" w:cs="Times New Roman"/>
          <w:color w:val="000000"/>
          <w:sz w:val="24"/>
          <w:szCs w:val="24"/>
          <w:shd w:val="clear" w:color="auto" w:fill="FFFFFF"/>
        </w:rPr>
        <w:t> </w:t>
      </w:r>
    </w:p>
    <w:p xmlns:wp14="http://schemas.microsoft.com/office/word/2010/wordml" w:rsidRPr="001F1F2D" w:rsidR="003839B0" w:rsidP="001F1F2D" w:rsidRDefault="00642997" w14:paraId="40C80833" wp14:textId="77777777">
      <w:pPr>
        <w:pStyle w:val="Sraopastraipa"/>
        <w:spacing w:after="0" w:line="360" w:lineRule="auto"/>
        <w:jc w:val="both"/>
        <w:rPr>
          <w:rFonts w:ascii="Times New Roman" w:hAnsi="Times New Roman" w:cs="Times New Roman"/>
          <w:color w:val="000000"/>
          <w:sz w:val="24"/>
          <w:szCs w:val="24"/>
          <w:shd w:val="clear" w:color="auto" w:fill="FFFFFF"/>
        </w:rPr>
      </w:pPr>
      <w:r w:rsidRPr="003839B0">
        <w:rPr>
          <w:rFonts w:ascii="Times New Roman" w:hAnsi="Times New Roman" w:cs="Times New Roman"/>
          <w:color w:val="000000" w:themeColor="text1"/>
          <w:sz w:val="24"/>
          <w:szCs w:val="24"/>
        </w:rPr>
        <w:t>NUTARTA</w:t>
      </w:r>
      <w:r w:rsidRPr="003839B0" w:rsidR="00D9047D">
        <w:rPr>
          <w:rFonts w:ascii="Times New Roman" w:hAnsi="Times New Roman" w:cs="Times New Roman"/>
          <w:color w:val="000000" w:themeColor="text1"/>
          <w:sz w:val="24"/>
          <w:szCs w:val="24"/>
        </w:rPr>
        <w:t>.</w:t>
      </w:r>
      <w:r w:rsidR="009810DA">
        <w:rPr>
          <w:rFonts w:ascii="Times New Roman" w:hAnsi="Times New Roman" w:cs="Times New Roman"/>
          <w:color w:val="000000" w:themeColor="text1"/>
          <w:sz w:val="24"/>
          <w:szCs w:val="24"/>
        </w:rPr>
        <w:t xml:space="preserve"> </w:t>
      </w:r>
      <w:r w:rsidR="001F1F2D">
        <w:rPr>
          <w:rStyle w:val="eop"/>
          <w:rFonts w:ascii="Times New Roman" w:hAnsi="Times New Roman" w:cs="Times New Roman"/>
          <w:color w:val="000000"/>
          <w:sz w:val="24"/>
          <w:szCs w:val="24"/>
          <w:shd w:val="clear" w:color="auto" w:fill="FFFFFF"/>
        </w:rPr>
        <w:t>Tarybos nariams</w:t>
      </w:r>
      <w:r w:rsidR="001F1F2D">
        <w:rPr>
          <w:rStyle w:val="eop"/>
          <w:rFonts w:ascii="Times New Roman" w:hAnsi="Times New Roman" w:cs="Times New Roman"/>
          <w:color w:val="000000"/>
          <w:sz w:val="24"/>
          <w:szCs w:val="24"/>
          <w:shd w:val="clear" w:color="auto" w:fill="FFFFFF"/>
        </w:rPr>
        <w:t xml:space="preserve"> buvo</w:t>
      </w:r>
      <w:r w:rsidR="001F1F2D">
        <w:rPr>
          <w:rStyle w:val="eop"/>
          <w:rFonts w:ascii="Times New Roman" w:hAnsi="Times New Roman" w:cs="Times New Roman"/>
          <w:color w:val="000000"/>
          <w:sz w:val="24"/>
          <w:szCs w:val="24"/>
          <w:shd w:val="clear" w:color="auto" w:fill="FFFFFF"/>
        </w:rPr>
        <w:t xml:space="preserve"> pristatyta </w:t>
      </w:r>
      <w:r w:rsidR="001F1F2D">
        <w:rPr>
          <w:rStyle w:val="eop"/>
          <w:rFonts w:ascii="Times New Roman" w:hAnsi="Times New Roman" w:cs="Times New Roman"/>
          <w:color w:val="000000"/>
          <w:sz w:val="24"/>
          <w:szCs w:val="24"/>
          <w:shd w:val="clear" w:color="auto" w:fill="FFFFFF"/>
        </w:rPr>
        <w:t>kas kalbėta LSS tarybos posėdžio metu, kuris vyko 2021-02-06. Buvo kalbėta apie aukštųjų mokyklų finansavimo modelio atskyrimą, dirbančių studentų situacija, artėjanti LSS rinkiminė konferencija bei kiti posėdžio aspektai.</w:t>
      </w:r>
    </w:p>
    <w:p xmlns:wp14="http://schemas.microsoft.com/office/word/2010/wordml" w:rsidR="00642997" w:rsidP="003839B0" w:rsidRDefault="00642997" w14:paraId="47FBF8F1"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SVARSTYTA.</w:t>
      </w:r>
      <w:r w:rsidR="00E95C0D">
        <w:rPr>
          <w:rFonts w:ascii="Times New Roman" w:hAnsi="Times New Roman" w:cs="Times New Roman"/>
          <w:color w:val="000000" w:themeColor="text1"/>
          <w:sz w:val="24"/>
          <w:szCs w:val="24"/>
        </w:rPr>
        <w:t xml:space="preserve"> Diskusijos apie aukštųjų mokyklų finansavimo modelio atsiskyrimas</w:t>
      </w:r>
    </w:p>
    <w:p xmlns:wp14="http://schemas.microsoft.com/office/word/2010/wordml" w:rsidR="00C5286D" w:rsidP="00C5286D" w:rsidRDefault="00642997" w14:paraId="5FBE3113"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Pranešėjas</w:t>
      </w:r>
      <w:r w:rsidR="00D9047D">
        <w:rPr>
          <w:rFonts w:ascii="Times New Roman" w:hAnsi="Times New Roman" w:cs="Times New Roman"/>
          <w:color w:val="000000" w:themeColor="text1"/>
          <w:sz w:val="24"/>
          <w:szCs w:val="24"/>
        </w:rPr>
        <w:t xml:space="preserve"> – Karolis Vasiliauskas</w:t>
      </w:r>
      <w:r>
        <w:rPr>
          <w:rFonts w:ascii="Times New Roman" w:hAnsi="Times New Roman" w:cs="Times New Roman"/>
          <w:color w:val="000000" w:themeColor="text1"/>
          <w:sz w:val="24"/>
        </w:rPr>
        <w:t>.</w:t>
      </w:r>
    </w:p>
    <w:p xmlns:wp14="http://schemas.microsoft.com/office/word/2010/wordml" w:rsidR="001E0169" w:rsidP="001E0169" w:rsidRDefault="00642997" w14:paraId="48F58C3F"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1E0169">
        <w:rPr>
          <w:rFonts w:ascii="Times New Roman" w:hAnsi="Times New Roman" w:cs="Times New Roman"/>
          <w:color w:val="000000" w:themeColor="text1"/>
          <w:sz w:val="24"/>
          <w:szCs w:val="24"/>
        </w:rPr>
        <w:t xml:space="preserve"> </w:t>
      </w:r>
      <w:r w:rsidR="006E7661">
        <w:rPr>
          <w:rFonts w:ascii="Times New Roman" w:hAnsi="Times New Roman" w:cs="Times New Roman"/>
          <w:color w:val="000000" w:themeColor="text1"/>
          <w:sz w:val="24"/>
          <w:szCs w:val="24"/>
        </w:rPr>
        <w:t xml:space="preserve">Pristatyta idėja dėl aukštųjų mokyklų finansavimo modelio atskyrimo. Šiuo metu yra norima ir mąstoma, kad turėtų būti atskirtas finansavimas tarp universitetų ir kolegijų. Šia idėja siekiama sudaryti vienodas sąlygas visoms aukštosioms mokykloms konkuruoti savo konkurencingumo lygyje, kadangi daugiausiai konkursų ir daugiausiai finansavimo gauna universitetai. Kartu su tarybos nariais aptarta kokie yra to pliusai ir minusai. Sutarta, kad finansavimo modelio atskyrimas yra gera idėja, kadangi Vilniaus kolegija, kaip institucija, </w:t>
      </w:r>
      <w:r w:rsidR="00137F9F">
        <w:rPr>
          <w:rFonts w:ascii="Times New Roman" w:hAnsi="Times New Roman" w:cs="Times New Roman"/>
          <w:color w:val="000000" w:themeColor="text1"/>
          <w:sz w:val="24"/>
          <w:szCs w:val="24"/>
        </w:rPr>
        <w:t>turės didesnes galimybes gauti daugiau finansavimo, kas lemia potencialiai gerėsiančią situaciją studentams iš akademinės pusės bei studijų aplinkos. Taip pat sutarta, kad jeigu toks modelis būtų įgyvendintas, reikėtų kelti daugiau diskusijų dėl bendrabučių renovacijos, kas šiuo metu yra opi problema.</w:t>
      </w:r>
    </w:p>
    <w:p xmlns:wp14="http://schemas.microsoft.com/office/word/2010/wordml" w:rsidR="00E95C0D" w:rsidP="00E95C0D" w:rsidRDefault="00E95C0D" w14:paraId="6BC06ED0"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 Darbo reglamentas ir įstatai.</w:t>
      </w:r>
    </w:p>
    <w:p xmlns:wp14="http://schemas.microsoft.com/office/word/2010/wordml" w:rsidR="00E95C0D" w:rsidP="00E95C0D" w:rsidRDefault="00E95C0D" w14:paraId="39D77F68"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Pranešėjas – Karolis Vasiliauskas.</w:t>
      </w:r>
    </w:p>
    <w:p xmlns:wp14="http://schemas.microsoft.com/office/word/2010/wordml" w:rsidRPr="001E0169" w:rsidR="00E95C0D" w:rsidP="00E95C0D" w:rsidRDefault="00E95C0D" w14:paraId="4DF4B702"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NUTARTA. </w:t>
      </w:r>
      <w:r w:rsidR="001F1F2D">
        <w:rPr>
          <w:rFonts w:ascii="Times New Roman" w:hAnsi="Times New Roman" w:cs="Times New Roman"/>
          <w:color w:val="000000" w:themeColor="text1"/>
          <w:sz w:val="24"/>
          <w:szCs w:val="24"/>
        </w:rPr>
        <w:t>Peržiūrėti įstatai ir darbo reglamentas, Andrėjai pristatyti ruošiami projektai, nuspręsta, kad kito susirinkimo metu bus dirbta tik su dokumentais.</w:t>
      </w:r>
    </w:p>
    <w:p xmlns:wp14="http://schemas.microsoft.com/office/word/2010/wordml" w:rsidR="003B5303" w:rsidP="00566427" w:rsidRDefault="003B5303" w14:paraId="3E86B0E9"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 Kiti klausimai.</w:t>
      </w:r>
    </w:p>
    <w:p xmlns:wp14="http://schemas.microsoft.com/office/word/2010/wordml" w:rsidR="003B5303" w:rsidP="003B5303" w:rsidRDefault="003B5303" w14:paraId="08505D5D" wp14:textId="77777777">
      <w:pPr>
        <w:pStyle w:val="Sraopastraipa"/>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visi dalyvaujantys tarybos nariai.</w:t>
      </w:r>
      <w:r w:rsidRPr="00A83C21">
        <w:rPr>
          <w:rFonts w:ascii="Times New Roman" w:hAnsi="Times New Roman" w:cs="Times New Roman"/>
          <w:color w:val="000000" w:themeColor="text1"/>
          <w:sz w:val="24"/>
          <w:szCs w:val="24"/>
        </w:rPr>
        <w:t xml:space="preserve"> </w:t>
      </w:r>
    </w:p>
    <w:p xmlns:wp14="http://schemas.microsoft.com/office/word/2010/wordml" w:rsidR="00137F9F" w:rsidP="003436D7" w:rsidRDefault="00137F9F" w14:paraId="3DEEC669" wp14:textId="532C45F1">
      <w:pPr>
        <w:pStyle w:val="Sraopastraipa"/>
        <w:spacing w:after="0" w:line="360" w:lineRule="auto"/>
        <w:jc w:val="both"/>
        <w:rPr>
          <w:rFonts w:ascii="Times New Roman" w:hAnsi="Times New Roman" w:cs="Times New Roman"/>
          <w:color w:val="000000" w:themeColor="text1"/>
          <w:sz w:val="24"/>
          <w:szCs w:val="24"/>
        </w:rPr>
      </w:pPr>
      <w:r w:rsidRPr="03C279D1" w:rsidR="003B5303">
        <w:rPr>
          <w:rFonts w:ascii="Times New Roman" w:hAnsi="Times New Roman" w:cs="Times New Roman"/>
          <w:color w:val="000000" w:themeColor="text1" w:themeTint="FF" w:themeShade="FF"/>
          <w:sz w:val="24"/>
          <w:szCs w:val="24"/>
        </w:rPr>
        <w:t xml:space="preserve">NUTARTA. </w:t>
      </w:r>
      <w:r w:rsidRPr="03C279D1" w:rsidR="00E95C0D">
        <w:rPr>
          <w:rFonts w:ascii="Times New Roman" w:hAnsi="Times New Roman" w:cs="Times New Roman"/>
          <w:color w:val="000000" w:themeColor="text1" w:themeTint="FF" w:themeShade="FF"/>
          <w:sz w:val="24"/>
          <w:szCs w:val="24"/>
        </w:rPr>
        <w:t>Kitų klausimų nebuvo.</w:t>
      </w:r>
      <w:bookmarkStart w:name="_GoBack" w:id="0"/>
      <w:bookmarkEnd w:id="0"/>
    </w:p>
    <w:p xmlns:wp14="http://schemas.microsoft.com/office/word/2010/wordml" w:rsidRPr="00787963" w:rsidR="00642997" w:rsidP="00787963" w:rsidRDefault="00642997" w14:paraId="3656B9AB" wp14:textId="77777777">
      <w:pPr>
        <w:spacing w:after="0" w:line="360" w:lineRule="auto"/>
        <w:jc w:val="both"/>
        <w:rPr>
          <w:rFonts w:ascii="Times New Roman" w:hAnsi="Times New Roman" w:cs="Times New Roman"/>
        </w:rPr>
      </w:pPr>
    </w:p>
    <w:p xmlns:wp14="http://schemas.microsoft.com/office/word/2010/wordml" w:rsidR="00642997" w:rsidP="00642997" w:rsidRDefault="00642997" w14:paraId="7E64A4EB" wp14:textId="77777777">
      <w:pPr>
        <w:tabs>
          <w:tab w:val="left" w:pos="6825"/>
        </w:tabs>
        <w:spacing w:after="0" w:line="360" w:lineRule="auto"/>
        <w:jc w:val="both"/>
        <w:rPr>
          <w:rFonts w:ascii="Times New Roman" w:hAnsi="Times New Roman" w:cs="Times New Roman"/>
          <w:color w:val="000000" w:themeColor="text1"/>
        </w:rPr>
      </w:pPr>
      <w:r>
        <w:rPr>
          <w:rFonts w:ascii="Times New Roman" w:hAnsi="Times New Roman" w:cs="Times New Roman"/>
        </w:rPr>
        <w:t>Susirinkimo pirminink</w:t>
      </w:r>
      <w:r w:rsidR="00B55025">
        <w:rPr>
          <w:rFonts w:ascii="Times New Roman" w:hAnsi="Times New Roman" w:cs="Times New Roman"/>
        </w:rPr>
        <w:t>as</w:t>
      </w:r>
      <w:r>
        <w:rPr>
          <w:rFonts w:ascii="Times New Roman" w:hAnsi="Times New Roman" w:cs="Times New Roman"/>
        </w:rPr>
        <w:tab/>
      </w:r>
      <w:r w:rsidR="00B55025">
        <w:rPr>
          <w:rFonts w:ascii="Times New Roman" w:hAnsi="Times New Roman" w:cs="Times New Roman"/>
          <w:color w:val="000000" w:themeColor="text1"/>
        </w:rPr>
        <w:t>Karolis Vasiliauskas</w:t>
      </w:r>
    </w:p>
    <w:p xmlns:wp14="http://schemas.microsoft.com/office/word/2010/wordml" w:rsidR="00D01140" w:rsidP="00642997" w:rsidRDefault="00D01140" w14:paraId="45FB0818" wp14:textId="77777777">
      <w:pPr>
        <w:tabs>
          <w:tab w:val="left" w:pos="6825"/>
        </w:tabs>
        <w:spacing w:after="0" w:line="360" w:lineRule="auto"/>
        <w:jc w:val="both"/>
        <w:rPr>
          <w:rFonts w:ascii="Times New Roman" w:hAnsi="Times New Roman" w:cs="Times New Roman"/>
          <w:color w:val="000000" w:themeColor="text1"/>
        </w:rPr>
      </w:pPr>
    </w:p>
    <w:p xmlns:wp14="http://schemas.microsoft.com/office/word/2010/wordml" w:rsidR="00D01140" w:rsidP="00642997" w:rsidRDefault="00D01140" w14:paraId="049F31CB" wp14:textId="77777777">
      <w:pPr>
        <w:tabs>
          <w:tab w:val="left" w:pos="6825"/>
        </w:tabs>
        <w:spacing w:after="0" w:line="360" w:lineRule="auto"/>
        <w:jc w:val="both"/>
        <w:rPr>
          <w:rFonts w:ascii="Times New Roman" w:hAnsi="Times New Roman" w:cs="Times New Roman"/>
          <w:color w:val="000000" w:themeColor="text1"/>
        </w:rPr>
      </w:pPr>
    </w:p>
    <w:p xmlns:wp14="http://schemas.microsoft.com/office/word/2010/wordml" w:rsidRPr="0034280A" w:rsidR="00B55025" w:rsidP="03C279D1" w:rsidRDefault="00642997" w14:paraId="75B7D859" wp14:textId="3E5A4F4A">
      <w:pPr>
        <w:pStyle w:val="prastasis"/>
        <w:spacing w:after="20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lt-LT"/>
        </w:rPr>
      </w:pPr>
      <w:r w:rsidRPr="03C279D1" w:rsidR="00642997">
        <w:rPr>
          <w:rFonts w:ascii="Times New Roman" w:hAnsi="Times New Roman" w:cs="Times New Roman"/>
          <w:color w:val="000000" w:themeColor="text1" w:themeTint="FF" w:themeShade="FF"/>
        </w:rPr>
        <w:t>Susirinkimo sekretor</w:t>
      </w:r>
      <w:r w:rsidRPr="03C279D1" w:rsidR="44059E6D">
        <w:rPr>
          <w:rFonts w:ascii="Times New Roman" w:hAnsi="Times New Roman" w:cs="Times New Roman"/>
          <w:color w:val="000000" w:themeColor="text1" w:themeTint="FF" w:themeShade="FF"/>
        </w:rPr>
        <w:t xml:space="preserve">ė                                                                      </w:t>
      </w:r>
      <w:r>
        <w:tab/>
      </w:r>
      <w:r w:rsidRPr="03C279D1" w:rsidR="4E757C87">
        <w:rPr>
          <w:rFonts w:ascii="Times New Roman" w:hAnsi="Times New Roman" w:eastAsia="Times New Roman" w:cs="Times New Roman"/>
          <w:b w:val="0"/>
          <w:bCs w:val="0"/>
          <w:i w:val="0"/>
          <w:iCs w:val="0"/>
          <w:noProof w:val="0"/>
          <w:color w:val="000000" w:themeColor="text1" w:themeTint="FF" w:themeShade="FF"/>
          <w:sz w:val="24"/>
          <w:szCs w:val="24"/>
          <w:lang w:val="lt-LT"/>
        </w:rPr>
        <w:t xml:space="preserve">Evelina </w:t>
      </w:r>
      <w:proofErr w:type="spellStart"/>
      <w:r w:rsidRPr="03C279D1" w:rsidR="4E757C87">
        <w:rPr>
          <w:rFonts w:ascii="Times New Roman" w:hAnsi="Times New Roman" w:eastAsia="Times New Roman" w:cs="Times New Roman"/>
          <w:b w:val="0"/>
          <w:bCs w:val="0"/>
          <w:i w:val="0"/>
          <w:iCs w:val="0"/>
          <w:noProof w:val="0"/>
          <w:color w:val="000000" w:themeColor="text1" w:themeTint="FF" w:themeShade="FF"/>
          <w:sz w:val="24"/>
          <w:szCs w:val="24"/>
          <w:lang w:val="lt-LT"/>
        </w:rPr>
        <w:t>Januškevič</w:t>
      </w:r>
      <w:proofErr w:type="spellEnd"/>
    </w:p>
    <w:p xmlns:wp14="http://schemas.microsoft.com/office/word/2010/wordml" w:rsidRPr="0034280A" w:rsidR="00B55025" w:rsidP="03C279D1" w:rsidRDefault="00642997" w14:paraId="575F989B" wp14:textId="447C2D5C">
      <w:pPr>
        <w:pStyle w:val="prastasis"/>
        <w:tabs>
          <w:tab w:val="left" w:pos="6825"/>
        </w:tabs>
        <w:spacing w:after="0" w:line="360" w:lineRule="auto"/>
        <w:jc w:val="both"/>
        <w:rPr>
          <w:rFonts w:ascii="Times New Roman" w:hAnsi="Times New Roman" w:cs="Times New Roman"/>
          <w:color w:val="000000" w:themeColor="text1"/>
        </w:rPr>
      </w:pPr>
    </w:p>
    <w:sectPr w:rsidRPr="0034280A" w:rsidR="00B55025">
      <w:pgSz w:w="11906" w:h="16838" w:orient="portrait"/>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C1B66" w:rsidP="00A35BED" w:rsidRDefault="003C1B66" w14:paraId="53128261" wp14:textId="77777777">
      <w:pPr>
        <w:spacing w:after="0" w:line="240" w:lineRule="auto"/>
      </w:pPr>
      <w:r>
        <w:separator/>
      </w:r>
    </w:p>
  </w:endnote>
  <w:endnote w:type="continuationSeparator" w:id="0">
    <w:p xmlns:wp14="http://schemas.microsoft.com/office/word/2010/wordml" w:rsidR="003C1B66" w:rsidP="00A35BED" w:rsidRDefault="003C1B66"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C1B66" w:rsidP="00A35BED" w:rsidRDefault="003C1B66" w14:paraId="4101652C" wp14:textId="77777777">
      <w:pPr>
        <w:spacing w:after="0" w:line="240" w:lineRule="auto"/>
      </w:pPr>
      <w:r>
        <w:separator/>
      </w:r>
    </w:p>
  </w:footnote>
  <w:footnote w:type="continuationSeparator" w:id="0">
    <w:p xmlns:wp14="http://schemas.microsoft.com/office/word/2010/wordml" w:rsidR="003C1B66" w:rsidP="00A35BED" w:rsidRDefault="003C1B66" w14:paraId="4B99056E"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FDA"/>
    <w:multiLevelType w:val="multilevel"/>
    <w:tmpl w:val="51A232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E37F4"/>
    <w:multiLevelType w:val="multilevel"/>
    <w:tmpl w:val="7108C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5120D"/>
    <w:multiLevelType w:val="multilevel"/>
    <w:tmpl w:val="C04A6832"/>
    <w:lvl w:ilvl="0">
      <w:start w:val="1"/>
      <w:numFmt w:val="decimal"/>
      <w:lvlText w:val="%1."/>
      <w:lvlJc w:val="left"/>
      <w:pPr>
        <w:tabs>
          <w:tab w:val="num" w:pos="1080"/>
        </w:tabs>
        <w:ind w:left="1080" w:hanging="360"/>
      </w:pPr>
      <w:rPr>
        <w:rFonts w:ascii="Times New Roman" w:hAnsi="Times New Roman" w:cs="Times New Roman" w:eastAsiaTheme="minorHAns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DDD7AE8"/>
    <w:multiLevelType w:val="multilevel"/>
    <w:tmpl w:val="D5A4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01CE7"/>
    <w:multiLevelType w:val="multilevel"/>
    <w:tmpl w:val="0F881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D061A"/>
    <w:multiLevelType w:val="multilevel"/>
    <w:tmpl w:val="7AC2F8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96A76"/>
    <w:multiLevelType w:val="multilevel"/>
    <w:tmpl w:val="DBFC16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51120"/>
    <w:multiLevelType w:val="multilevel"/>
    <w:tmpl w:val="61709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4850D5"/>
    <w:multiLevelType w:val="multilevel"/>
    <w:tmpl w:val="89CA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F7006"/>
    <w:multiLevelType w:val="hybridMultilevel"/>
    <w:tmpl w:val="6040E1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91A6180"/>
    <w:multiLevelType w:val="multilevel"/>
    <w:tmpl w:val="47D65C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4509B"/>
    <w:multiLevelType w:val="multilevel"/>
    <w:tmpl w:val="223CB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D0774"/>
    <w:multiLevelType w:val="multilevel"/>
    <w:tmpl w:val="2F9CCE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B0283F"/>
    <w:multiLevelType w:val="hybridMultilevel"/>
    <w:tmpl w:val="8B0265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5EE304F7"/>
    <w:multiLevelType w:val="hybridMultilevel"/>
    <w:tmpl w:val="5E0A287C"/>
    <w:lvl w:ilvl="0" w:tplc="04270001">
      <w:start w:val="1"/>
      <w:numFmt w:val="bullet"/>
      <w:lvlText w:val=""/>
      <w:lvlJc w:val="left"/>
      <w:pPr>
        <w:ind w:left="2010" w:hanging="360"/>
      </w:pPr>
      <w:rPr>
        <w:rFonts w:hint="default" w:ascii="Symbol" w:hAnsi="Symbol"/>
      </w:rPr>
    </w:lvl>
    <w:lvl w:ilvl="1" w:tplc="04270003">
      <w:start w:val="1"/>
      <w:numFmt w:val="bullet"/>
      <w:lvlText w:val="o"/>
      <w:lvlJc w:val="left"/>
      <w:pPr>
        <w:ind w:left="2730" w:hanging="360"/>
      </w:pPr>
      <w:rPr>
        <w:rFonts w:hint="default" w:ascii="Courier New" w:hAnsi="Courier New" w:cs="Courier New"/>
      </w:rPr>
    </w:lvl>
    <w:lvl w:ilvl="2" w:tplc="04270005" w:tentative="1">
      <w:start w:val="1"/>
      <w:numFmt w:val="bullet"/>
      <w:lvlText w:val=""/>
      <w:lvlJc w:val="left"/>
      <w:pPr>
        <w:ind w:left="3450" w:hanging="360"/>
      </w:pPr>
      <w:rPr>
        <w:rFonts w:hint="default" w:ascii="Wingdings" w:hAnsi="Wingdings"/>
      </w:rPr>
    </w:lvl>
    <w:lvl w:ilvl="3" w:tplc="04270001" w:tentative="1">
      <w:start w:val="1"/>
      <w:numFmt w:val="bullet"/>
      <w:lvlText w:val=""/>
      <w:lvlJc w:val="left"/>
      <w:pPr>
        <w:ind w:left="4170" w:hanging="360"/>
      </w:pPr>
      <w:rPr>
        <w:rFonts w:hint="default" w:ascii="Symbol" w:hAnsi="Symbol"/>
      </w:rPr>
    </w:lvl>
    <w:lvl w:ilvl="4" w:tplc="04270003" w:tentative="1">
      <w:start w:val="1"/>
      <w:numFmt w:val="bullet"/>
      <w:lvlText w:val="o"/>
      <w:lvlJc w:val="left"/>
      <w:pPr>
        <w:ind w:left="4890" w:hanging="360"/>
      </w:pPr>
      <w:rPr>
        <w:rFonts w:hint="default" w:ascii="Courier New" w:hAnsi="Courier New" w:cs="Courier New"/>
      </w:rPr>
    </w:lvl>
    <w:lvl w:ilvl="5" w:tplc="04270005" w:tentative="1">
      <w:start w:val="1"/>
      <w:numFmt w:val="bullet"/>
      <w:lvlText w:val=""/>
      <w:lvlJc w:val="left"/>
      <w:pPr>
        <w:ind w:left="5610" w:hanging="360"/>
      </w:pPr>
      <w:rPr>
        <w:rFonts w:hint="default" w:ascii="Wingdings" w:hAnsi="Wingdings"/>
      </w:rPr>
    </w:lvl>
    <w:lvl w:ilvl="6" w:tplc="04270001" w:tentative="1">
      <w:start w:val="1"/>
      <w:numFmt w:val="bullet"/>
      <w:lvlText w:val=""/>
      <w:lvlJc w:val="left"/>
      <w:pPr>
        <w:ind w:left="6330" w:hanging="360"/>
      </w:pPr>
      <w:rPr>
        <w:rFonts w:hint="default" w:ascii="Symbol" w:hAnsi="Symbol"/>
      </w:rPr>
    </w:lvl>
    <w:lvl w:ilvl="7" w:tplc="04270003" w:tentative="1">
      <w:start w:val="1"/>
      <w:numFmt w:val="bullet"/>
      <w:lvlText w:val="o"/>
      <w:lvlJc w:val="left"/>
      <w:pPr>
        <w:ind w:left="7050" w:hanging="360"/>
      </w:pPr>
      <w:rPr>
        <w:rFonts w:hint="default" w:ascii="Courier New" w:hAnsi="Courier New" w:cs="Courier New"/>
      </w:rPr>
    </w:lvl>
    <w:lvl w:ilvl="8" w:tplc="04270005" w:tentative="1">
      <w:start w:val="1"/>
      <w:numFmt w:val="bullet"/>
      <w:lvlText w:val=""/>
      <w:lvlJc w:val="left"/>
      <w:pPr>
        <w:ind w:left="7770" w:hanging="360"/>
      </w:pPr>
      <w:rPr>
        <w:rFonts w:hint="default" w:ascii="Wingdings" w:hAnsi="Wingdings"/>
      </w:rPr>
    </w:lvl>
  </w:abstractNum>
  <w:abstractNum w:abstractNumId="15" w15:restartNumberingAfterBreak="0">
    <w:nsid w:val="61F3034B"/>
    <w:multiLevelType w:val="multilevel"/>
    <w:tmpl w:val="0C1E3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D02C2F"/>
    <w:multiLevelType w:val="multilevel"/>
    <w:tmpl w:val="A504F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BD07FC"/>
    <w:multiLevelType w:val="multilevel"/>
    <w:tmpl w:val="F2E60C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E82119"/>
    <w:multiLevelType w:val="multilevel"/>
    <w:tmpl w:val="D7603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num>
  <w:num w:numId="5">
    <w:abstractNumId w:val="16"/>
  </w:num>
  <w:num w:numId="6">
    <w:abstractNumId w:val="18"/>
  </w:num>
  <w:num w:numId="7">
    <w:abstractNumId w:val="15"/>
  </w:num>
  <w:num w:numId="8">
    <w:abstractNumId w:val="12"/>
  </w:num>
  <w:num w:numId="9">
    <w:abstractNumId w:val="4"/>
  </w:num>
  <w:num w:numId="10">
    <w:abstractNumId w:val="0"/>
  </w:num>
  <w:num w:numId="11">
    <w:abstractNumId w:val="10"/>
  </w:num>
  <w:num w:numId="12">
    <w:abstractNumId w:val="17"/>
  </w:num>
  <w:num w:numId="13">
    <w:abstractNumId w:val="5"/>
  </w:num>
  <w:num w:numId="14">
    <w:abstractNumId w:val="6"/>
  </w:num>
  <w:num w:numId="15">
    <w:abstractNumId w:val="9"/>
  </w:num>
  <w:num w:numId="16">
    <w:abstractNumId w:val="3"/>
  </w:num>
  <w:num w:numId="17">
    <w:abstractNumId w:val="2"/>
  </w:num>
  <w:num w:numId="18">
    <w:abstractNumId w:val="1"/>
  </w:num>
  <w:num w:numId="19">
    <w:abstractNumId w:val="7"/>
  </w:num>
  <w:num w:numId="2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97"/>
    <w:rsid w:val="0008737A"/>
    <w:rsid w:val="00127508"/>
    <w:rsid w:val="00137F9F"/>
    <w:rsid w:val="0016512D"/>
    <w:rsid w:val="001A409D"/>
    <w:rsid w:val="001D50F4"/>
    <w:rsid w:val="001E0169"/>
    <w:rsid w:val="001F1F2D"/>
    <w:rsid w:val="00205050"/>
    <w:rsid w:val="00217E76"/>
    <w:rsid w:val="002354FF"/>
    <w:rsid w:val="002B2768"/>
    <w:rsid w:val="0034280A"/>
    <w:rsid w:val="003436D7"/>
    <w:rsid w:val="003839B0"/>
    <w:rsid w:val="003A50D2"/>
    <w:rsid w:val="003B5303"/>
    <w:rsid w:val="003C1B66"/>
    <w:rsid w:val="0042498C"/>
    <w:rsid w:val="00472B99"/>
    <w:rsid w:val="00515BBD"/>
    <w:rsid w:val="00564B67"/>
    <w:rsid w:val="00566427"/>
    <w:rsid w:val="00642997"/>
    <w:rsid w:val="00692E1D"/>
    <w:rsid w:val="006A4732"/>
    <w:rsid w:val="006D5BB2"/>
    <w:rsid w:val="006E7661"/>
    <w:rsid w:val="00787963"/>
    <w:rsid w:val="007C163C"/>
    <w:rsid w:val="007C5AC6"/>
    <w:rsid w:val="008D58A7"/>
    <w:rsid w:val="008F777D"/>
    <w:rsid w:val="009320D8"/>
    <w:rsid w:val="00976525"/>
    <w:rsid w:val="009810DA"/>
    <w:rsid w:val="00A35BED"/>
    <w:rsid w:val="00A83C21"/>
    <w:rsid w:val="00B03727"/>
    <w:rsid w:val="00B21510"/>
    <w:rsid w:val="00B55025"/>
    <w:rsid w:val="00B62139"/>
    <w:rsid w:val="00BB2957"/>
    <w:rsid w:val="00BC3446"/>
    <w:rsid w:val="00C5286D"/>
    <w:rsid w:val="00C92E89"/>
    <w:rsid w:val="00CD4FFB"/>
    <w:rsid w:val="00D01140"/>
    <w:rsid w:val="00D37003"/>
    <w:rsid w:val="00D9047D"/>
    <w:rsid w:val="00DA01E8"/>
    <w:rsid w:val="00E03C31"/>
    <w:rsid w:val="00E21220"/>
    <w:rsid w:val="00E64A46"/>
    <w:rsid w:val="00E95C0D"/>
    <w:rsid w:val="00EC41EC"/>
    <w:rsid w:val="00F271DA"/>
    <w:rsid w:val="00F35401"/>
    <w:rsid w:val="00F925D3"/>
    <w:rsid w:val="03C279D1"/>
    <w:rsid w:val="44059E6D"/>
    <w:rsid w:val="4E757C87"/>
    <w:rsid w:val="5DF717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8E66"/>
  <w15:chartTrackingRefBased/>
  <w15:docId w15:val="{5446A63B-E556-4275-A2ED-142225F49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642997"/>
    <w:pPr>
      <w:spacing w:after="200" w:line="276" w:lineRule="auto"/>
    </w:p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Sraopastraipa">
    <w:name w:val="List Paragraph"/>
    <w:basedOn w:val="prastasis"/>
    <w:uiPriority w:val="34"/>
    <w:qFormat/>
    <w:rsid w:val="00642997"/>
    <w:pPr>
      <w:ind w:left="720"/>
      <w:contextualSpacing/>
    </w:pPr>
  </w:style>
  <w:style w:type="paragraph" w:styleId="paragraph" w:customStyle="1">
    <w:name w:val="paragraph"/>
    <w:basedOn w:val="prastasis"/>
    <w:rsid w:val="00515BBD"/>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515BBD"/>
  </w:style>
  <w:style w:type="character" w:styleId="eop" w:customStyle="1">
    <w:name w:val="eop"/>
    <w:basedOn w:val="Numatytasispastraiposriftas"/>
    <w:rsid w:val="00515BBD"/>
  </w:style>
  <w:style w:type="paragraph" w:styleId="Antrats">
    <w:name w:val="header"/>
    <w:basedOn w:val="prastasis"/>
    <w:link w:val="AntratsDiagrama"/>
    <w:uiPriority w:val="99"/>
    <w:unhideWhenUsed/>
    <w:rsid w:val="00A35BED"/>
    <w:pPr>
      <w:tabs>
        <w:tab w:val="center" w:pos="4819"/>
        <w:tab w:val="right" w:pos="9638"/>
      </w:tabs>
      <w:spacing w:after="0" w:line="240" w:lineRule="auto"/>
    </w:pPr>
  </w:style>
  <w:style w:type="character" w:styleId="AntratsDiagrama" w:customStyle="1">
    <w:name w:val="Antraštės Diagrama"/>
    <w:basedOn w:val="Numatytasispastraiposriftas"/>
    <w:link w:val="Antrats"/>
    <w:uiPriority w:val="99"/>
    <w:rsid w:val="00A35BED"/>
  </w:style>
  <w:style w:type="paragraph" w:styleId="Porat">
    <w:name w:val="footer"/>
    <w:basedOn w:val="prastasis"/>
    <w:link w:val="PoratDiagrama"/>
    <w:uiPriority w:val="99"/>
    <w:unhideWhenUsed/>
    <w:rsid w:val="00A35BED"/>
    <w:pPr>
      <w:tabs>
        <w:tab w:val="center" w:pos="4819"/>
        <w:tab w:val="right" w:pos="9638"/>
      </w:tabs>
      <w:spacing w:after="0" w:line="240" w:lineRule="auto"/>
    </w:pPr>
  </w:style>
  <w:style w:type="character" w:styleId="PoratDiagrama" w:customStyle="1">
    <w:name w:val="Poraštė Diagrama"/>
    <w:basedOn w:val="Numatytasispastraiposriftas"/>
    <w:link w:val="Porat"/>
    <w:uiPriority w:val="99"/>
    <w:rsid w:val="00A3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574">
      <w:bodyDiv w:val="1"/>
      <w:marLeft w:val="0"/>
      <w:marRight w:val="0"/>
      <w:marTop w:val="0"/>
      <w:marBottom w:val="0"/>
      <w:divBdr>
        <w:top w:val="none" w:sz="0" w:space="0" w:color="auto"/>
        <w:left w:val="none" w:sz="0" w:space="0" w:color="auto"/>
        <w:bottom w:val="none" w:sz="0" w:space="0" w:color="auto"/>
        <w:right w:val="none" w:sz="0" w:space="0" w:color="auto"/>
      </w:divBdr>
    </w:div>
    <w:div w:id="399787185">
      <w:bodyDiv w:val="1"/>
      <w:marLeft w:val="0"/>
      <w:marRight w:val="0"/>
      <w:marTop w:val="0"/>
      <w:marBottom w:val="0"/>
      <w:divBdr>
        <w:top w:val="none" w:sz="0" w:space="0" w:color="auto"/>
        <w:left w:val="none" w:sz="0" w:space="0" w:color="auto"/>
        <w:bottom w:val="none" w:sz="0" w:space="0" w:color="auto"/>
        <w:right w:val="none" w:sz="0" w:space="0" w:color="auto"/>
      </w:divBdr>
    </w:div>
    <w:div w:id="844124754">
      <w:bodyDiv w:val="1"/>
      <w:marLeft w:val="0"/>
      <w:marRight w:val="0"/>
      <w:marTop w:val="0"/>
      <w:marBottom w:val="0"/>
      <w:divBdr>
        <w:top w:val="none" w:sz="0" w:space="0" w:color="auto"/>
        <w:left w:val="none" w:sz="0" w:space="0" w:color="auto"/>
        <w:bottom w:val="none" w:sz="0" w:space="0" w:color="auto"/>
        <w:right w:val="none" w:sz="0" w:space="0" w:color="auto"/>
      </w:divBdr>
      <w:divsChild>
        <w:div w:id="1608197192">
          <w:marLeft w:val="0"/>
          <w:marRight w:val="0"/>
          <w:marTop w:val="0"/>
          <w:marBottom w:val="0"/>
          <w:divBdr>
            <w:top w:val="none" w:sz="0" w:space="0" w:color="auto"/>
            <w:left w:val="none" w:sz="0" w:space="0" w:color="auto"/>
            <w:bottom w:val="none" w:sz="0" w:space="0" w:color="auto"/>
            <w:right w:val="none" w:sz="0" w:space="0" w:color="auto"/>
          </w:divBdr>
          <w:divsChild>
            <w:div w:id="1845708953">
              <w:marLeft w:val="0"/>
              <w:marRight w:val="0"/>
              <w:marTop w:val="0"/>
              <w:marBottom w:val="0"/>
              <w:divBdr>
                <w:top w:val="none" w:sz="0" w:space="0" w:color="auto"/>
                <w:left w:val="none" w:sz="0" w:space="0" w:color="auto"/>
                <w:bottom w:val="none" w:sz="0" w:space="0" w:color="auto"/>
                <w:right w:val="none" w:sz="0" w:space="0" w:color="auto"/>
              </w:divBdr>
            </w:div>
            <w:div w:id="147750273">
              <w:marLeft w:val="0"/>
              <w:marRight w:val="0"/>
              <w:marTop w:val="0"/>
              <w:marBottom w:val="0"/>
              <w:divBdr>
                <w:top w:val="none" w:sz="0" w:space="0" w:color="auto"/>
                <w:left w:val="none" w:sz="0" w:space="0" w:color="auto"/>
                <w:bottom w:val="none" w:sz="0" w:space="0" w:color="auto"/>
                <w:right w:val="none" w:sz="0" w:space="0" w:color="auto"/>
              </w:divBdr>
            </w:div>
            <w:div w:id="885918000">
              <w:marLeft w:val="0"/>
              <w:marRight w:val="0"/>
              <w:marTop w:val="0"/>
              <w:marBottom w:val="0"/>
              <w:divBdr>
                <w:top w:val="none" w:sz="0" w:space="0" w:color="auto"/>
                <w:left w:val="none" w:sz="0" w:space="0" w:color="auto"/>
                <w:bottom w:val="none" w:sz="0" w:space="0" w:color="auto"/>
                <w:right w:val="none" w:sz="0" w:space="0" w:color="auto"/>
              </w:divBdr>
            </w:div>
            <w:div w:id="338971635">
              <w:marLeft w:val="0"/>
              <w:marRight w:val="0"/>
              <w:marTop w:val="0"/>
              <w:marBottom w:val="0"/>
              <w:divBdr>
                <w:top w:val="none" w:sz="0" w:space="0" w:color="auto"/>
                <w:left w:val="none" w:sz="0" w:space="0" w:color="auto"/>
                <w:bottom w:val="none" w:sz="0" w:space="0" w:color="auto"/>
                <w:right w:val="none" w:sz="0" w:space="0" w:color="auto"/>
              </w:divBdr>
            </w:div>
            <w:div w:id="1484464393">
              <w:marLeft w:val="0"/>
              <w:marRight w:val="0"/>
              <w:marTop w:val="0"/>
              <w:marBottom w:val="0"/>
              <w:divBdr>
                <w:top w:val="none" w:sz="0" w:space="0" w:color="auto"/>
                <w:left w:val="none" w:sz="0" w:space="0" w:color="auto"/>
                <w:bottom w:val="none" w:sz="0" w:space="0" w:color="auto"/>
                <w:right w:val="none" w:sz="0" w:space="0" w:color="auto"/>
              </w:divBdr>
            </w:div>
          </w:divsChild>
        </w:div>
        <w:div w:id="1819952470">
          <w:marLeft w:val="0"/>
          <w:marRight w:val="0"/>
          <w:marTop w:val="0"/>
          <w:marBottom w:val="0"/>
          <w:divBdr>
            <w:top w:val="none" w:sz="0" w:space="0" w:color="auto"/>
            <w:left w:val="none" w:sz="0" w:space="0" w:color="auto"/>
            <w:bottom w:val="none" w:sz="0" w:space="0" w:color="auto"/>
            <w:right w:val="none" w:sz="0" w:space="0" w:color="auto"/>
          </w:divBdr>
        </w:div>
        <w:div w:id="368258952">
          <w:marLeft w:val="0"/>
          <w:marRight w:val="0"/>
          <w:marTop w:val="0"/>
          <w:marBottom w:val="0"/>
          <w:divBdr>
            <w:top w:val="none" w:sz="0" w:space="0" w:color="auto"/>
            <w:left w:val="none" w:sz="0" w:space="0" w:color="auto"/>
            <w:bottom w:val="none" w:sz="0" w:space="0" w:color="auto"/>
            <w:right w:val="none" w:sz="0" w:space="0" w:color="auto"/>
          </w:divBdr>
        </w:div>
        <w:div w:id="325477048">
          <w:marLeft w:val="0"/>
          <w:marRight w:val="0"/>
          <w:marTop w:val="0"/>
          <w:marBottom w:val="0"/>
          <w:divBdr>
            <w:top w:val="none" w:sz="0" w:space="0" w:color="auto"/>
            <w:left w:val="none" w:sz="0" w:space="0" w:color="auto"/>
            <w:bottom w:val="none" w:sz="0" w:space="0" w:color="auto"/>
            <w:right w:val="none" w:sz="0" w:space="0" w:color="auto"/>
          </w:divBdr>
        </w:div>
        <w:div w:id="1058937184">
          <w:marLeft w:val="0"/>
          <w:marRight w:val="0"/>
          <w:marTop w:val="0"/>
          <w:marBottom w:val="0"/>
          <w:divBdr>
            <w:top w:val="none" w:sz="0" w:space="0" w:color="auto"/>
            <w:left w:val="none" w:sz="0" w:space="0" w:color="auto"/>
            <w:bottom w:val="none" w:sz="0" w:space="0" w:color="auto"/>
            <w:right w:val="none" w:sz="0" w:space="0" w:color="auto"/>
          </w:divBdr>
        </w:div>
        <w:div w:id="411121660">
          <w:marLeft w:val="0"/>
          <w:marRight w:val="0"/>
          <w:marTop w:val="0"/>
          <w:marBottom w:val="0"/>
          <w:divBdr>
            <w:top w:val="none" w:sz="0" w:space="0" w:color="auto"/>
            <w:left w:val="none" w:sz="0" w:space="0" w:color="auto"/>
            <w:bottom w:val="none" w:sz="0" w:space="0" w:color="auto"/>
            <w:right w:val="none" w:sz="0" w:space="0" w:color="auto"/>
          </w:divBdr>
        </w:div>
        <w:div w:id="1390574214">
          <w:marLeft w:val="0"/>
          <w:marRight w:val="0"/>
          <w:marTop w:val="0"/>
          <w:marBottom w:val="0"/>
          <w:divBdr>
            <w:top w:val="none" w:sz="0" w:space="0" w:color="auto"/>
            <w:left w:val="none" w:sz="0" w:space="0" w:color="auto"/>
            <w:bottom w:val="none" w:sz="0" w:space="0" w:color="auto"/>
            <w:right w:val="none" w:sz="0" w:space="0" w:color="auto"/>
          </w:divBdr>
          <w:divsChild>
            <w:div w:id="1772504965">
              <w:marLeft w:val="0"/>
              <w:marRight w:val="0"/>
              <w:marTop w:val="0"/>
              <w:marBottom w:val="0"/>
              <w:divBdr>
                <w:top w:val="none" w:sz="0" w:space="0" w:color="auto"/>
                <w:left w:val="none" w:sz="0" w:space="0" w:color="auto"/>
                <w:bottom w:val="none" w:sz="0" w:space="0" w:color="auto"/>
                <w:right w:val="none" w:sz="0" w:space="0" w:color="auto"/>
              </w:divBdr>
            </w:div>
            <w:div w:id="1245604026">
              <w:marLeft w:val="0"/>
              <w:marRight w:val="0"/>
              <w:marTop w:val="0"/>
              <w:marBottom w:val="0"/>
              <w:divBdr>
                <w:top w:val="none" w:sz="0" w:space="0" w:color="auto"/>
                <w:left w:val="none" w:sz="0" w:space="0" w:color="auto"/>
                <w:bottom w:val="none" w:sz="0" w:space="0" w:color="auto"/>
                <w:right w:val="none" w:sz="0" w:space="0" w:color="auto"/>
              </w:divBdr>
            </w:div>
            <w:div w:id="1536697536">
              <w:marLeft w:val="0"/>
              <w:marRight w:val="0"/>
              <w:marTop w:val="0"/>
              <w:marBottom w:val="0"/>
              <w:divBdr>
                <w:top w:val="none" w:sz="0" w:space="0" w:color="auto"/>
                <w:left w:val="none" w:sz="0" w:space="0" w:color="auto"/>
                <w:bottom w:val="none" w:sz="0" w:space="0" w:color="auto"/>
                <w:right w:val="none" w:sz="0" w:space="0" w:color="auto"/>
              </w:divBdr>
            </w:div>
            <w:div w:id="1515270386">
              <w:marLeft w:val="0"/>
              <w:marRight w:val="0"/>
              <w:marTop w:val="0"/>
              <w:marBottom w:val="0"/>
              <w:divBdr>
                <w:top w:val="none" w:sz="0" w:space="0" w:color="auto"/>
                <w:left w:val="none" w:sz="0" w:space="0" w:color="auto"/>
                <w:bottom w:val="none" w:sz="0" w:space="0" w:color="auto"/>
                <w:right w:val="none" w:sz="0" w:space="0" w:color="auto"/>
              </w:divBdr>
            </w:div>
            <w:div w:id="1787235808">
              <w:marLeft w:val="0"/>
              <w:marRight w:val="0"/>
              <w:marTop w:val="0"/>
              <w:marBottom w:val="0"/>
              <w:divBdr>
                <w:top w:val="none" w:sz="0" w:space="0" w:color="auto"/>
                <w:left w:val="none" w:sz="0" w:space="0" w:color="auto"/>
                <w:bottom w:val="none" w:sz="0" w:space="0" w:color="auto"/>
                <w:right w:val="none" w:sz="0" w:space="0" w:color="auto"/>
              </w:divBdr>
            </w:div>
          </w:divsChild>
        </w:div>
        <w:div w:id="1441682989">
          <w:marLeft w:val="0"/>
          <w:marRight w:val="0"/>
          <w:marTop w:val="0"/>
          <w:marBottom w:val="0"/>
          <w:divBdr>
            <w:top w:val="none" w:sz="0" w:space="0" w:color="auto"/>
            <w:left w:val="none" w:sz="0" w:space="0" w:color="auto"/>
            <w:bottom w:val="none" w:sz="0" w:space="0" w:color="auto"/>
            <w:right w:val="none" w:sz="0" w:space="0" w:color="auto"/>
          </w:divBdr>
          <w:divsChild>
            <w:div w:id="1128011953">
              <w:marLeft w:val="0"/>
              <w:marRight w:val="0"/>
              <w:marTop w:val="0"/>
              <w:marBottom w:val="0"/>
              <w:divBdr>
                <w:top w:val="none" w:sz="0" w:space="0" w:color="auto"/>
                <w:left w:val="none" w:sz="0" w:space="0" w:color="auto"/>
                <w:bottom w:val="none" w:sz="0" w:space="0" w:color="auto"/>
                <w:right w:val="none" w:sz="0" w:space="0" w:color="auto"/>
              </w:divBdr>
            </w:div>
            <w:div w:id="1021518003">
              <w:marLeft w:val="0"/>
              <w:marRight w:val="0"/>
              <w:marTop w:val="0"/>
              <w:marBottom w:val="0"/>
              <w:divBdr>
                <w:top w:val="none" w:sz="0" w:space="0" w:color="auto"/>
                <w:left w:val="none" w:sz="0" w:space="0" w:color="auto"/>
                <w:bottom w:val="none" w:sz="0" w:space="0" w:color="auto"/>
                <w:right w:val="none" w:sz="0" w:space="0" w:color="auto"/>
              </w:divBdr>
            </w:div>
            <w:div w:id="216401955">
              <w:marLeft w:val="0"/>
              <w:marRight w:val="0"/>
              <w:marTop w:val="0"/>
              <w:marBottom w:val="0"/>
              <w:divBdr>
                <w:top w:val="none" w:sz="0" w:space="0" w:color="auto"/>
                <w:left w:val="none" w:sz="0" w:space="0" w:color="auto"/>
                <w:bottom w:val="none" w:sz="0" w:space="0" w:color="auto"/>
                <w:right w:val="none" w:sz="0" w:space="0" w:color="auto"/>
              </w:divBdr>
            </w:div>
            <w:div w:id="1929382952">
              <w:marLeft w:val="0"/>
              <w:marRight w:val="0"/>
              <w:marTop w:val="0"/>
              <w:marBottom w:val="0"/>
              <w:divBdr>
                <w:top w:val="none" w:sz="0" w:space="0" w:color="auto"/>
                <w:left w:val="none" w:sz="0" w:space="0" w:color="auto"/>
                <w:bottom w:val="none" w:sz="0" w:space="0" w:color="auto"/>
                <w:right w:val="none" w:sz="0" w:space="0" w:color="auto"/>
              </w:divBdr>
            </w:div>
            <w:div w:id="483278261">
              <w:marLeft w:val="0"/>
              <w:marRight w:val="0"/>
              <w:marTop w:val="0"/>
              <w:marBottom w:val="0"/>
              <w:divBdr>
                <w:top w:val="none" w:sz="0" w:space="0" w:color="auto"/>
                <w:left w:val="none" w:sz="0" w:space="0" w:color="auto"/>
                <w:bottom w:val="none" w:sz="0" w:space="0" w:color="auto"/>
                <w:right w:val="none" w:sz="0" w:space="0" w:color="auto"/>
              </w:divBdr>
            </w:div>
          </w:divsChild>
        </w:div>
        <w:div w:id="249972355">
          <w:marLeft w:val="0"/>
          <w:marRight w:val="0"/>
          <w:marTop w:val="0"/>
          <w:marBottom w:val="0"/>
          <w:divBdr>
            <w:top w:val="none" w:sz="0" w:space="0" w:color="auto"/>
            <w:left w:val="none" w:sz="0" w:space="0" w:color="auto"/>
            <w:bottom w:val="none" w:sz="0" w:space="0" w:color="auto"/>
            <w:right w:val="none" w:sz="0" w:space="0" w:color="auto"/>
          </w:divBdr>
          <w:divsChild>
            <w:div w:id="1858959957">
              <w:marLeft w:val="0"/>
              <w:marRight w:val="0"/>
              <w:marTop w:val="0"/>
              <w:marBottom w:val="0"/>
              <w:divBdr>
                <w:top w:val="none" w:sz="0" w:space="0" w:color="auto"/>
                <w:left w:val="none" w:sz="0" w:space="0" w:color="auto"/>
                <w:bottom w:val="none" w:sz="0" w:space="0" w:color="auto"/>
                <w:right w:val="none" w:sz="0" w:space="0" w:color="auto"/>
              </w:divBdr>
            </w:div>
            <w:div w:id="544488539">
              <w:marLeft w:val="0"/>
              <w:marRight w:val="0"/>
              <w:marTop w:val="0"/>
              <w:marBottom w:val="0"/>
              <w:divBdr>
                <w:top w:val="none" w:sz="0" w:space="0" w:color="auto"/>
                <w:left w:val="none" w:sz="0" w:space="0" w:color="auto"/>
                <w:bottom w:val="none" w:sz="0" w:space="0" w:color="auto"/>
                <w:right w:val="none" w:sz="0" w:space="0" w:color="auto"/>
              </w:divBdr>
            </w:div>
            <w:div w:id="561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6611">
      <w:bodyDiv w:val="1"/>
      <w:marLeft w:val="0"/>
      <w:marRight w:val="0"/>
      <w:marTop w:val="0"/>
      <w:marBottom w:val="0"/>
      <w:divBdr>
        <w:top w:val="none" w:sz="0" w:space="0" w:color="auto"/>
        <w:left w:val="none" w:sz="0" w:space="0" w:color="auto"/>
        <w:bottom w:val="none" w:sz="0" w:space="0" w:color="auto"/>
        <w:right w:val="none" w:sz="0" w:space="0" w:color="auto"/>
      </w:divBdr>
    </w:div>
    <w:div w:id="19753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134662c497de4d35"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Traktiras</dc:creator>
  <keywords/>
  <dc:description/>
  <lastModifiedBy>Vilniaus kolegijos SA Dokumentai</lastModifiedBy>
  <revision>4</revision>
  <dcterms:created xsi:type="dcterms:W3CDTF">2021-03-18T20:02:00.0000000Z</dcterms:created>
  <dcterms:modified xsi:type="dcterms:W3CDTF">2021-04-01T12:06:25.4836689Z</dcterms:modified>
</coreProperties>
</file>