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80AC" w14:textId="2E2E3529" w:rsidR="00E04E63" w:rsidRDefault="00E04E63" w:rsidP="00E04E63">
      <w:pPr>
        <w:spacing w:after="0" w:line="360" w:lineRule="auto"/>
        <w:ind w:left="2592" w:firstLine="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C6C4244" wp14:editId="1037225E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95AB" w14:textId="77777777" w:rsidR="00E04E63" w:rsidRDefault="00E04E63" w:rsidP="0083731D">
      <w:pPr>
        <w:spacing w:after="0" w:line="240" w:lineRule="auto"/>
        <w:ind w:left="303" w:firstLine="26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18B3CDC4" w14:textId="77777777" w:rsidR="00E04E63" w:rsidRDefault="00E04E63" w:rsidP="0083731D">
      <w:pPr>
        <w:spacing w:after="0" w:line="240" w:lineRule="auto"/>
        <w:ind w:left="1255" w:firstLine="15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44E9896E" w14:textId="77777777" w:rsidR="00E04E63" w:rsidRDefault="00E04E63" w:rsidP="0083731D">
      <w:pPr>
        <w:spacing w:after="0" w:line="240" w:lineRule="auto"/>
        <w:ind w:left="1255" w:firstLine="172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w14:paraId="4E4A27C3" w14:textId="77777777" w:rsidR="00E04E63" w:rsidRPr="00633557" w:rsidRDefault="00E04E63" w:rsidP="0083731D">
      <w:pPr>
        <w:spacing w:after="0" w:line="240" w:lineRule="auto"/>
        <w:ind w:left="-993" w:firstLine="45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14:paraId="0DE445C6" w14:textId="77777777" w:rsidR="00E04E63" w:rsidRPr="00717E29" w:rsidRDefault="00E04E63" w:rsidP="00837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57FEB" w14:textId="688EF764" w:rsidR="00E04E63" w:rsidRPr="00717E29" w:rsidRDefault="00E04E63" w:rsidP="0083731D">
      <w:pPr>
        <w:spacing w:after="0" w:line="240" w:lineRule="auto"/>
        <w:ind w:left="3200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670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706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E2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TAS -1</w:t>
      </w:r>
      <w:r w:rsidR="00027931">
        <w:rPr>
          <w:rFonts w:ascii="Times New Roman" w:hAnsi="Times New Roman" w:cs="Times New Roman"/>
          <w:sz w:val="24"/>
          <w:szCs w:val="24"/>
        </w:rPr>
        <w:t>3</w:t>
      </w:r>
    </w:p>
    <w:p w14:paraId="75F584A0" w14:textId="29BCCB54" w:rsidR="00011361" w:rsidRDefault="00E04E63" w:rsidP="0083731D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Vilnius</w:t>
      </w:r>
    </w:p>
    <w:p w14:paraId="4AD12F0E" w14:textId="5607083F" w:rsidR="00E04E63" w:rsidRDefault="00E04E63" w:rsidP="008373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6D442C2" w14:textId="77777777" w:rsidR="00E04E63" w:rsidRPr="00E04E63" w:rsidRDefault="00E04E63" w:rsidP="0083731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AC0F496" w14:textId="61C24C49" w:rsidR="00011361" w:rsidRPr="00E04E63" w:rsidRDefault="00011361" w:rsidP="00837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E63">
        <w:rPr>
          <w:rFonts w:ascii="Times New Roman" w:eastAsia="Times New Roman" w:hAnsi="Times New Roman" w:cs="Times New Roman"/>
          <w:sz w:val="24"/>
          <w:szCs w:val="24"/>
        </w:rPr>
        <w:t xml:space="preserve">Susirinkimas </w:t>
      </w:r>
      <w:r w:rsidRPr="00E04E63">
        <w:rPr>
          <w:rFonts w:ascii="Times New Roman" w:eastAsia="Times New Roman" w:hAnsi="Times New Roman" w:cs="Times New Roman"/>
          <w:color w:val="000000"/>
          <w:sz w:val="24"/>
          <w:szCs w:val="24"/>
        </w:rPr>
        <w:t>įvyko 2023-03-16.</w:t>
      </w:r>
    </w:p>
    <w:p w14:paraId="2773CE39" w14:textId="77777777" w:rsidR="00011361" w:rsidRPr="00E04E63" w:rsidRDefault="00011361" w:rsidP="00837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E63"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pirmininkas : Aurimas Azončikas</w:t>
      </w:r>
    </w:p>
    <w:p w14:paraId="20BB2F3C" w14:textId="77777777" w:rsidR="00011361" w:rsidRPr="00E04E63" w:rsidRDefault="00011361" w:rsidP="00837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E63"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sekretorius: Dominykas Lingė</w:t>
      </w:r>
    </w:p>
    <w:p w14:paraId="480FD20F" w14:textId="77777777" w:rsidR="00011361" w:rsidRPr="00E04E63" w:rsidRDefault="00011361" w:rsidP="008373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Dalyvauja 9 atstovai </w:t>
      </w:r>
      <w:r w:rsidRPr="00E04E63">
        <w:rPr>
          <w:rFonts w:ascii="Times New Roman" w:eastAsia="Times New Roman" w:hAnsi="Times New Roman" w:cs="Times New Roman"/>
          <w:sz w:val="24"/>
          <w:szCs w:val="24"/>
        </w:rPr>
        <w:t>(sąrašas pridedamas 1 priede).</w:t>
      </w:r>
    </w:p>
    <w:p w14:paraId="34B6B77F" w14:textId="72B93E98" w:rsidR="00E04E63" w:rsidRPr="00E04E63" w:rsidRDefault="00E04E63" w:rsidP="00837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>Darbotvarkė:</w:t>
      </w:r>
    </w:p>
    <w:p w14:paraId="47A33585" w14:textId="37CD91D9" w:rsidR="00E04E63" w:rsidRPr="00E04E63" w:rsidRDefault="00E04E63" w:rsidP="0083731D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>Dėl kandidato į prezidentus dokumentų</w:t>
      </w:r>
      <w:r>
        <w:rPr>
          <w:rFonts w:ascii="Times New Roman" w:hAnsi="Times New Roman" w:cs="Times New Roman"/>
          <w:sz w:val="24"/>
          <w:szCs w:val="24"/>
        </w:rPr>
        <w:t xml:space="preserve"> pristatymas; </w:t>
      </w:r>
    </w:p>
    <w:p w14:paraId="43CA29CF" w14:textId="6828CDEC" w:rsidR="00E04E63" w:rsidRPr="00E04E63" w:rsidRDefault="00E04E63" w:rsidP="0083731D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>Dėl finansinio ataskaitos apžvalga;</w:t>
      </w:r>
    </w:p>
    <w:p w14:paraId="421A6152" w14:textId="0A18807E" w:rsidR="00E04E63" w:rsidRDefault="00E04E63" w:rsidP="0083731D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>Dėl kitų klausimų.</w:t>
      </w:r>
    </w:p>
    <w:p w14:paraId="633BAB61" w14:textId="77777777" w:rsidR="00E04E63" w:rsidRDefault="00E04E63" w:rsidP="00837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SVARSTYTA. Kandidato į prezidentus dokumentų pristatymas</w:t>
      </w:r>
    </w:p>
    <w:p w14:paraId="165E99BB" w14:textId="78D8121F" w:rsidR="00011361" w:rsidRPr="00E04E63" w:rsidRDefault="0046706D" w:rsidP="00837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361" w:rsidRPr="00E04E63">
        <w:rPr>
          <w:rFonts w:ascii="Times New Roman" w:hAnsi="Times New Roman" w:cs="Times New Roman"/>
          <w:sz w:val="24"/>
          <w:szCs w:val="24"/>
        </w:rPr>
        <w:t>Pranešėjas – Aurimas Azončikas</w:t>
      </w:r>
    </w:p>
    <w:p w14:paraId="31B3342C" w14:textId="7D415BFF" w:rsidR="00E5734A" w:rsidRPr="00E04E63" w:rsidRDefault="0046706D" w:rsidP="0083731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gyvenimo aprašymo ir motyvacinio laiško gal klausimų iškilo ir turit tam tikrų pastebėjimų.  </w:t>
      </w:r>
      <w:r w:rsidR="00011361" w:rsidRPr="00E04E63">
        <w:rPr>
          <w:rFonts w:ascii="Times New Roman" w:hAnsi="Times New Roman" w:cs="Times New Roman"/>
          <w:sz w:val="24"/>
          <w:szCs w:val="24"/>
        </w:rPr>
        <w:t>Veiklos gairių pristatymas. Paminėtas</w:t>
      </w:r>
      <w:r>
        <w:rPr>
          <w:rFonts w:ascii="Times New Roman" w:hAnsi="Times New Roman" w:cs="Times New Roman"/>
          <w:sz w:val="24"/>
          <w:szCs w:val="24"/>
        </w:rPr>
        <w:t xml:space="preserve"> Tikslingas Vilniaus kolegijos</w:t>
      </w:r>
      <w:r w:rsidR="00011361" w:rsidRPr="00E04E63">
        <w:rPr>
          <w:rFonts w:ascii="Times New Roman" w:hAnsi="Times New Roman" w:cs="Times New Roman"/>
          <w:sz w:val="24"/>
          <w:szCs w:val="24"/>
        </w:rPr>
        <w:t xml:space="preserve"> studentų atstovavimą. Atstovavimas su Lietuvos studentų sąjung</w:t>
      </w:r>
      <w:r w:rsidR="00FE3F42">
        <w:rPr>
          <w:rFonts w:ascii="Times New Roman" w:hAnsi="Times New Roman" w:cs="Times New Roman"/>
          <w:sz w:val="24"/>
          <w:szCs w:val="24"/>
        </w:rPr>
        <w:t>os veiklose</w:t>
      </w:r>
      <w:r w:rsidR="00011361" w:rsidRPr="00E04E63">
        <w:rPr>
          <w:rFonts w:ascii="Times New Roman" w:hAnsi="Times New Roman" w:cs="Times New Roman"/>
          <w:sz w:val="24"/>
          <w:szCs w:val="24"/>
        </w:rPr>
        <w:t xml:space="preserve">. Tobulinti seniūnų </w:t>
      </w:r>
      <w:r>
        <w:rPr>
          <w:rFonts w:ascii="Times New Roman" w:hAnsi="Times New Roman" w:cs="Times New Roman"/>
          <w:sz w:val="24"/>
          <w:szCs w:val="24"/>
        </w:rPr>
        <w:t xml:space="preserve">kompetencijas įgyvendinant „seniūnų akademijos“ modulį. </w:t>
      </w:r>
      <w:r w:rsidR="00011361" w:rsidRPr="00E04E63">
        <w:rPr>
          <w:rFonts w:ascii="Times New Roman" w:hAnsi="Times New Roman" w:cs="Times New Roman"/>
          <w:sz w:val="24"/>
          <w:szCs w:val="24"/>
        </w:rPr>
        <w:t>Tikslingas ir atsakingas atstovavimas studentus.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53459E" w:rsidRPr="00E04E63">
        <w:rPr>
          <w:rFonts w:ascii="Times New Roman" w:hAnsi="Times New Roman" w:cs="Times New Roman"/>
          <w:sz w:val="24"/>
          <w:szCs w:val="24"/>
        </w:rPr>
        <w:t xml:space="preserve">Bendradarbiavimo </w:t>
      </w:r>
      <w:r w:rsidR="00FE3F42">
        <w:rPr>
          <w:rFonts w:ascii="Times New Roman" w:hAnsi="Times New Roman" w:cs="Times New Roman"/>
          <w:sz w:val="24"/>
          <w:szCs w:val="24"/>
        </w:rPr>
        <w:t xml:space="preserve">galimybių plėtra su Lietuvos jaunimo organizacijų taryba.  </w:t>
      </w:r>
      <w:r w:rsidR="0053459E" w:rsidRPr="00E04E63">
        <w:rPr>
          <w:rFonts w:ascii="Times New Roman" w:hAnsi="Times New Roman" w:cs="Times New Roman"/>
          <w:sz w:val="24"/>
          <w:szCs w:val="24"/>
        </w:rPr>
        <w:t>Įsitraukimas su Vilniaus jaunimo organizacijos sąjungos „Apskrito stalo veikla“. Tvarios organizacijos kūrimas. Šviesti Vilniaus kolegijos studentus</w:t>
      </w:r>
      <w:r w:rsidR="00FE3F42">
        <w:rPr>
          <w:rFonts w:ascii="Times New Roman" w:hAnsi="Times New Roman" w:cs="Times New Roman"/>
          <w:sz w:val="24"/>
          <w:szCs w:val="24"/>
        </w:rPr>
        <w:t xml:space="preserve"> tvarumo temomis. </w:t>
      </w:r>
      <w:r w:rsidR="0053459E" w:rsidRPr="00E04E63">
        <w:rPr>
          <w:rFonts w:ascii="Times New Roman" w:hAnsi="Times New Roman" w:cs="Times New Roman"/>
          <w:sz w:val="24"/>
          <w:szCs w:val="24"/>
        </w:rPr>
        <w:t xml:space="preserve">Vidinis ir išorinis Vilniaus kolegijos Studentų atstovybės įvaizdžio formavimas. </w:t>
      </w:r>
      <w:r w:rsidR="00E5734A" w:rsidRPr="00E04E63">
        <w:rPr>
          <w:rFonts w:ascii="Times New Roman" w:hAnsi="Times New Roman" w:cs="Times New Roman"/>
          <w:sz w:val="24"/>
          <w:szCs w:val="24"/>
        </w:rPr>
        <w:t>Į</w:t>
      </w:r>
      <w:r w:rsidR="00FE3F42">
        <w:rPr>
          <w:rFonts w:ascii="Times New Roman" w:hAnsi="Times New Roman" w:cs="Times New Roman"/>
          <w:sz w:val="24"/>
          <w:szCs w:val="24"/>
        </w:rPr>
        <w:t xml:space="preserve">gyvendinti vidinę ir išorinę Vilniaus kolegijos Studentų atstovybės įvaizdžio analizę. </w:t>
      </w:r>
      <w:r w:rsidR="00E5734A" w:rsidRPr="00E04E63">
        <w:rPr>
          <w:rFonts w:ascii="Times New Roman" w:hAnsi="Times New Roman" w:cs="Times New Roman"/>
          <w:sz w:val="24"/>
          <w:szCs w:val="24"/>
        </w:rPr>
        <w:t xml:space="preserve">Kolegijos studentų atstovybės </w:t>
      </w:r>
      <w:r w:rsidR="00FE3F42">
        <w:rPr>
          <w:rFonts w:ascii="Times New Roman" w:hAnsi="Times New Roman" w:cs="Times New Roman"/>
          <w:sz w:val="24"/>
          <w:szCs w:val="24"/>
        </w:rPr>
        <w:t>s</w:t>
      </w:r>
      <w:r w:rsidR="00E5734A" w:rsidRPr="00E04E63">
        <w:rPr>
          <w:rFonts w:ascii="Times New Roman" w:hAnsi="Times New Roman" w:cs="Times New Roman"/>
          <w:sz w:val="24"/>
          <w:szCs w:val="24"/>
        </w:rPr>
        <w:t>trategijos kūrimas. Užtikrinti organizacijos tęstinumą. Palaik</w:t>
      </w:r>
      <w:r w:rsidR="00FE3F42">
        <w:rPr>
          <w:rFonts w:ascii="Times New Roman" w:hAnsi="Times New Roman" w:cs="Times New Roman"/>
          <w:sz w:val="24"/>
          <w:szCs w:val="24"/>
        </w:rPr>
        <w:t xml:space="preserve">yti </w:t>
      </w:r>
      <w:r w:rsidR="00E5734A" w:rsidRPr="00E04E63">
        <w:rPr>
          <w:rFonts w:ascii="Times New Roman" w:hAnsi="Times New Roman" w:cs="Times New Roman"/>
          <w:sz w:val="24"/>
          <w:szCs w:val="24"/>
        </w:rPr>
        <w:t>ryšį su sen</w:t>
      </w:r>
      <w:r w:rsidR="00FE3F42">
        <w:rPr>
          <w:rFonts w:ascii="Times New Roman" w:hAnsi="Times New Roman" w:cs="Times New Roman"/>
          <w:sz w:val="24"/>
          <w:szCs w:val="24"/>
        </w:rPr>
        <w:t>a/ nauja komanda</w:t>
      </w:r>
      <w:r w:rsidR="00E5734A" w:rsidRPr="00E04E63">
        <w:rPr>
          <w:rFonts w:ascii="Times New Roman" w:hAnsi="Times New Roman" w:cs="Times New Roman"/>
          <w:sz w:val="24"/>
          <w:szCs w:val="24"/>
        </w:rPr>
        <w:t xml:space="preserve">. </w:t>
      </w:r>
      <w:r w:rsidR="0083731D">
        <w:rPr>
          <w:rFonts w:ascii="Times New Roman" w:hAnsi="Times New Roman" w:cs="Times New Roman"/>
          <w:sz w:val="24"/>
          <w:szCs w:val="24"/>
        </w:rPr>
        <w:t>Atnaujinti/sukurti komitetų atmintinę.</w:t>
      </w:r>
      <w:r w:rsidR="00E5734A" w:rsidRPr="00E04E63">
        <w:rPr>
          <w:rFonts w:ascii="Times New Roman" w:hAnsi="Times New Roman" w:cs="Times New Roman"/>
          <w:sz w:val="24"/>
          <w:szCs w:val="24"/>
        </w:rPr>
        <w:t xml:space="preserve"> Naudoti vieną informacijos perdavimo platformą </w:t>
      </w:r>
      <w:r w:rsidR="0083731D">
        <w:rPr>
          <w:rFonts w:ascii="Times New Roman" w:hAnsi="Times New Roman" w:cs="Times New Roman"/>
          <w:sz w:val="24"/>
          <w:szCs w:val="24"/>
        </w:rPr>
        <w:t>„O</w:t>
      </w:r>
      <w:r w:rsidR="00E5734A" w:rsidRPr="00E04E63">
        <w:rPr>
          <w:rFonts w:ascii="Times New Roman" w:hAnsi="Times New Roman" w:cs="Times New Roman"/>
          <w:sz w:val="24"/>
          <w:szCs w:val="24"/>
        </w:rPr>
        <w:t>ne</w:t>
      </w:r>
      <w:r w:rsidR="0083731D">
        <w:rPr>
          <w:rFonts w:ascii="Times New Roman" w:hAnsi="Times New Roman" w:cs="Times New Roman"/>
          <w:sz w:val="24"/>
          <w:szCs w:val="24"/>
        </w:rPr>
        <w:t>D</w:t>
      </w:r>
      <w:r w:rsidR="00E5734A" w:rsidRPr="00E04E63">
        <w:rPr>
          <w:rFonts w:ascii="Times New Roman" w:hAnsi="Times New Roman" w:cs="Times New Roman"/>
          <w:sz w:val="24"/>
          <w:szCs w:val="24"/>
        </w:rPr>
        <w:t>rive</w:t>
      </w:r>
      <w:r w:rsidR="0083731D">
        <w:rPr>
          <w:rFonts w:ascii="Times New Roman" w:hAnsi="Times New Roman" w:cs="Times New Roman"/>
          <w:sz w:val="24"/>
          <w:szCs w:val="24"/>
        </w:rPr>
        <w:t>“</w:t>
      </w:r>
      <w:r w:rsidR="00E5734A" w:rsidRPr="00E04E63">
        <w:rPr>
          <w:rFonts w:ascii="Times New Roman" w:hAnsi="Times New Roman" w:cs="Times New Roman"/>
          <w:sz w:val="24"/>
          <w:szCs w:val="24"/>
        </w:rPr>
        <w:t xml:space="preserve">. Visi dokumentai lieka ateinančioms kartom. Metodinis leidinys, kuriame būtų aprašoma visa informacija susijusi su organizacija. </w:t>
      </w:r>
    </w:p>
    <w:p w14:paraId="750AF827" w14:textId="18E4DF5B" w:rsidR="00011361" w:rsidRPr="00E04E63" w:rsidRDefault="00E04E63" w:rsidP="008373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NUTARTA. </w:t>
      </w:r>
      <w:r w:rsidR="0083731D">
        <w:rPr>
          <w:rFonts w:ascii="Times New Roman" w:hAnsi="Times New Roman" w:cs="Times New Roman"/>
          <w:sz w:val="24"/>
          <w:szCs w:val="24"/>
        </w:rPr>
        <w:t>Dokumentai apžvelgti, papildomai klausimų neiškilo susirinkimo metu.</w:t>
      </w:r>
    </w:p>
    <w:p w14:paraId="3732AFE3" w14:textId="25021302" w:rsidR="00011361" w:rsidRPr="00E04E63" w:rsidRDefault="00011361" w:rsidP="00E04E63">
      <w:pPr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>2. S</w:t>
      </w:r>
      <w:r w:rsidR="0083731D">
        <w:rPr>
          <w:rFonts w:ascii="Times New Roman" w:hAnsi="Times New Roman" w:cs="Times New Roman"/>
          <w:sz w:val="24"/>
          <w:szCs w:val="24"/>
        </w:rPr>
        <w:t>VARSTYTA.</w:t>
      </w:r>
      <w:r w:rsidRPr="00E04E63">
        <w:rPr>
          <w:rFonts w:ascii="Times New Roman" w:hAnsi="Times New Roman" w:cs="Times New Roman"/>
          <w:sz w:val="24"/>
          <w:szCs w:val="24"/>
        </w:rPr>
        <w:t xml:space="preserve"> Finansinio plano pristatymas.</w:t>
      </w:r>
    </w:p>
    <w:p w14:paraId="1D0B4D50" w14:textId="100BF68B" w:rsidR="00011361" w:rsidRDefault="00011361" w:rsidP="008373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 xml:space="preserve">Pranešėjas – Dominykas Lingė </w:t>
      </w:r>
    </w:p>
    <w:p w14:paraId="35FDE00E" w14:textId="6BBFC28E" w:rsidR="0083731D" w:rsidRPr="00E04E63" w:rsidRDefault="00E2409F" w:rsidP="00754FB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Peržvelgtos pajamos, iš </w:t>
      </w:r>
      <w:r w:rsidR="00754FB5">
        <w:rPr>
          <w:rFonts w:ascii="Times New Roman" w:hAnsi="Times New Roman" w:cs="Times New Roman"/>
          <w:sz w:val="24"/>
          <w:szCs w:val="24"/>
        </w:rPr>
        <w:t xml:space="preserve">kur </w:t>
      </w:r>
      <w:r>
        <w:rPr>
          <w:rFonts w:ascii="Times New Roman" w:hAnsi="Times New Roman" w:cs="Times New Roman"/>
          <w:sz w:val="24"/>
          <w:szCs w:val="24"/>
        </w:rPr>
        <w:t xml:space="preserve">gauta pinigų suma. Tada aptarėm visas patirtas sąnaudas. Pagrindinis </w:t>
      </w:r>
      <w:r w:rsidR="00754FB5">
        <w:rPr>
          <w:rFonts w:ascii="Times New Roman" w:hAnsi="Times New Roman" w:cs="Times New Roman"/>
          <w:sz w:val="24"/>
          <w:szCs w:val="24"/>
        </w:rPr>
        <w:t xml:space="preserve">   pinigų likutis 2022 m. balandžio 7 dieną buvo 986,63 eurai. Bendra pinigų suma 12902,11 eurų. Bendra išlaidų suma 10076,71 eurų. Likutis 2023m. balandžio 15 buvo 3812,03.</w:t>
      </w:r>
    </w:p>
    <w:p w14:paraId="568B6AED" w14:textId="335EC532" w:rsidR="00011361" w:rsidRPr="00E04E63" w:rsidRDefault="00011361" w:rsidP="008373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>N</w:t>
      </w:r>
      <w:r w:rsidR="0083731D">
        <w:rPr>
          <w:rFonts w:ascii="Times New Roman" w:hAnsi="Times New Roman" w:cs="Times New Roman"/>
          <w:sz w:val="24"/>
          <w:szCs w:val="24"/>
        </w:rPr>
        <w:t>UTARTA.</w:t>
      </w:r>
      <w:r w:rsidR="00754FB5">
        <w:rPr>
          <w:rFonts w:ascii="Times New Roman" w:hAnsi="Times New Roman" w:cs="Times New Roman"/>
          <w:sz w:val="24"/>
          <w:szCs w:val="24"/>
        </w:rPr>
        <w:t xml:space="preserve"> Finansinė plano ataskaita buvo pristatyta. Papildomai klausimų neiškilo.</w:t>
      </w:r>
    </w:p>
    <w:p w14:paraId="1346D178" w14:textId="2ABDD4FD" w:rsidR="00011361" w:rsidRDefault="00011361" w:rsidP="00E04E63">
      <w:pPr>
        <w:jc w:val="both"/>
        <w:rPr>
          <w:rFonts w:ascii="Times New Roman" w:hAnsi="Times New Roman" w:cs="Times New Roman"/>
          <w:sz w:val="24"/>
          <w:szCs w:val="24"/>
        </w:rPr>
      </w:pPr>
      <w:r w:rsidRPr="00E04E63">
        <w:rPr>
          <w:rFonts w:ascii="Times New Roman" w:hAnsi="Times New Roman" w:cs="Times New Roman"/>
          <w:sz w:val="24"/>
          <w:szCs w:val="24"/>
        </w:rPr>
        <w:t xml:space="preserve">3. SVARSTYTA. </w:t>
      </w:r>
      <w:r w:rsidR="0083731D">
        <w:rPr>
          <w:rFonts w:ascii="Times New Roman" w:hAnsi="Times New Roman" w:cs="Times New Roman"/>
          <w:sz w:val="24"/>
          <w:szCs w:val="24"/>
        </w:rPr>
        <w:t>K</w:t>
      </w:r>
      <w:r w:rsidRPr="00E04E63">
        <w:rPr>
          <w:rFonts w:ascii="Times New Roman" w:hAnsi="Times New Roman" w:cs="Times New Roman"/>
          <w:sz w:val="24"/>
          <w:szCs w:val="24"/>
        </w:rPr>
        <w:t>it</w:t>
      </w:r>
      <w:r w:rsidR="0083731D">
        <w:rPr>
          <w:rFonts w:ascii="Times New Roman" w:hAnsi="Times New Roman" w:cs="Times New Roman"/>
          <w:sz w:val="24"/>
          <w:szCs w:val="24"/>
        </w:rPr>
        <w:t>i</w:t>
      </w:r>
      <w:r w:rsidRPr="00E04E63">
        <w:rPr>
          <w:rFonts w:ascii="Times New Roman" w:hAnsi="Times New Roman" w:cs="Times New Roman"/>
          <w:sz w:val="24"/>
          <w:szCs w:val="24"/>
        </w:rPr>
        <w:t xml:space="preserve"> klausim</w:t>
      </w:r>
      <w:r w:rsidR="0083731D">
        <w:rPr>
          <w:rFonts w:ascii="Times New Roman" w:hAnsi="Times New Roman" w:cs="Times New Roman"/>
          <w:sz w:val="24"/>
          <w:szCs w:val="24"/>
        </w:rPr>
        <w:t>ai</w:t>
      </w:r>
      <w:r w:rsidRPr="00E04E63">
        <w:rPr>
          <w:rFonts w:ascii="Times New Roman" w:hAnsi="Times New Roman" w:cs="Times New Roman"/>
          <w:sz w:val="24"/>
          <w:szCs w:val="24"/>
        </w:rPr>
        <w:t>.</w:t>
      </w:r>
    </w:p>
    <w:p w14:paraId="3D83511D" w14:textId="223D5754" w:rsidR="0083731D" w:rsidRDefault="0083731D" w:rsidP="008373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Pranešėjai – visi dalyvavę susirinkime.</w:t>
      </w:r>
    </w:p>
    <w:p w14:paraId="264BF960" w14:textId="61C8FF89" w:rsidR="0083731D" w:rsidRDefault="0083731D" w:rsidP="008373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Kitų klausimų neiškilo. </w:t>
      </w:r>
    </w:p>
    <w:p w14:paraId="77002426" w14:textId="5B77CFE5" w:rsidR="0083731D" w:rsidRDefault="0083731D" w:rsidP="008373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7B6E4C" w14:textId="0891451C" w:rsidR="0083731D" w:rsidRDefault="0083731D" w:rsidP="0083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Aurimas Azončikas</w:t>
      </w:r>
    </w:p>
    <w:p w14:paraId="4814E830" w14:textId="48ACCBB6" w:rsidR="0083731D" w:rsidRPr="00E04E63" w:rsidRDefault="0083731D" w:rsidP="0083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Dominykas Lingė</w:t>
      </w:r>
    </w:p>
    <w:sectPr w:rsidR="0083731D" w:rsidRPr="00E04E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7E0"/>
    <w:multiLevelType w:val="hybridMultilevel"/>
    <w:tmpl w:val="7A3E35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25E"/>
    <w:multiLevelType w:val="hybridMultilevel"/>
    <w:tmpl w:val="05980B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D3D"/>
    <w:multiLevelType w:val="hybridMultilevel"/>
    <w:tmpl w:val="321263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6B38"/>
    <w:multiLevelType w:val="hybridMultilevel"/>
    <w:tmpl w:val="440044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1995">
    <w:abstractNumId w:val="2"/>
  </w:num>
  <w:num w:numId="2" w16cid:durableId="1447196160">
    <w:abstractNumId w:val="3"/>
  </w:num>
  <w:num w:numId="3" w16cid:durableId="1885291501">
    <w:abstractNumId w:val="0"/>
  </w:num>
  <w:num w:numId="4" w16cid:durableId="4576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61"/>
    <w:rsid w:val="00011361"/>
    <w:rsid w:val="00027931"/>
    <w:rsid w:val="00335EFC"/>
    <w:rsid w:val="0046706D"/>
    <w:rsid w:val="0053459E"/>
    <w:rsid w:val="006B3E5F"/>
    <w:rsid w:val="00754FB5"/>
    <w:rsid w:val="0083731D"/>
    <w:rsid w:val="00911D83"/>
    <w:rsid w:val="00DC0320"/>
    <w:rsid w:val="00E04E63"/>
    <w:rsid w:val="00E2409F"/>
    <w:rsid w:val="00E5734A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1AF"/>
  <w15:chartTrackingRefBased/>
  <w15:docId w15:val="{C0FFC590-F064-44F4-9319-E97BA0B8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1361"/>
    <w:pPr>
      <w:spacing w:after="200" w:line="276" w:lineRule="auto"/>
    </w:pPr>
    <w:rPr>
      <w:rFonts w:ascii="Calibri" w:eastAsia="Calibri" w:hAnsi="Calibri" w:cs="Calibri"/>
      <w:kern w:val="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Lingė</dc:creator>
  <cp:keywords/>
  <dc:description/>
  <cp:lastModifiedBy>Dominykas Lingė</cp:lastModifiedBy>
  <cp:revision>6</cp:revision>
  <dcterms:created xsi:type="dcterms:W3CDTF">2023-03-16T14:30:00Z</dcterms:created>
  <dcterms:modified xsi:type="dcterms:W3CDTF">2023-04-05T12:28:00Z</dcterms:modified>
</cp:coreProperties>
</file>